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12F70">
      <w:pPr>
        <w:pStyle w:val="Textbody"/>
        <w:numPr>
          <w:ilvl w:val="0"/>
          <w:numId w:val="24"/>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9"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12F70">
      <w:pPr>
        <w:pStyle w:val="Textbody"/>
        <w:numPr>
          <w:ilvl w:val="0"/>
          <w:numId w:val="24"/>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w:t>
      </w:r>
      <w:proofErr w:type="gramStart"/>
      <w:r w:rsidRPr="00DA0A9A">
        <w:rPr>
          <w:color w:val="000000" w:themeColor="text1"/>
          <w:sz w:val="22"/>
          <w:szCs w:val="22"/>
          <w:lang w:val="en-GB"/>
        </w:rPr>
        <w:t>have the opportunity to</w:t>
      </w:r>
      <w:proofErr w:type="gramEnd"/>
      <w:r w:rsidRPr="00DA0A9A">
        <w:rPr>
          <w:color w:val="000000" w:themeColor="text1"/>
          <w:sz w:val="22"/>
          <w:szCs w:val="22"/>
          <w:lang w:val="en-GB"/>
        </w:rPr>
        <w:t xml:space="preserve">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048FB5A0"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To develop SeriesBuddies on the front-end, the following technologies have been employed: HTML, CSS (vanilla), and JavaScript (vanilla). For the </w:t>
      </w:r>
      <w:proofErr w:type="gramStart"/>
      <w:r w:rsidRPr="00DA0A9A">
        <w:rPr>
          <w:color w:val="000000" w:themeColor="text1"/>
          <w:sz w:val="22"/>
          <w:szCs w:val="22"/>
          <w:lang w:val="en-GB"/>
        </w:rPr>
        <w:t>back-end</w:t>
      </w:r>
      <w:proofErr w:type="gramEnd"/>
      <w:r w:rsidRPr="00DA0A9A">
        <w:rPr>
          <w:color w:val="000000" w:themeColor="text1"/>
          <w:sz w:val="22"/>
          <w:szCs w:val="22"/>
          <w:lang w:val="en-GB"/>
        </w:rPr>
        <w:t>, we have chosen to use: PHP (vanilla) and MariaDB.</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2" w:name="__RefHeading__2216_364215148"/>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Default="006B0B14" w:rsidP="00954080">
      <w:pPr>
        <w:pStyle w:val="Ttulo1"/>
        <w:tabs>
          <w:tab w:val="clear" w:pos="4252"/>
          <w:tab w:val="center" w:pos="426"/>
        </w:tabs>
      </w:pPr>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3"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3"/>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4" w:name="__RefHeading__4644_1717060311"/>
      <w:r w:rsidRPr="00954080">
        <w:rPr>
          <w:sz w:val="22"/>
          <w:szCs w:val="22"/>
        </w:rPr>
        <w:t>Análisis de la situación actual</w:t>
      </w:r>
      <w:bookmarkEnd w:id="4"/>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 xml:space="preserve">28 en cuota de usuarios que consumen contenido televisivo por plataformas de </w:t>
      </w:r>
      <w:proofErr w:type="spellStart"/>
      <w:r w:rsidRPr="00730C55">
        <w:rPr>
          <w:color w:val="000000" w:themeColor="text1"/>
          <w:sz w:val="22"/>
          <w:szCs w:val="22"/>
        </w:rPr>
        <w:t>streaming</w:t>
      </w:r>
      <w:proofErr w:type="spellEnd"/>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5" w:name="__RefHeading__4646_1717060311"/>
      <w:r w:rsidRPr="00954080">
        <w:rPr>
          <w:sz w:val="22"/>
          <w:szCs w:val="22"/>
        </w:rPr>
        <w:t>Necesidades del cliente y oportunidad de negocio</w:t>
      </w:r>
      <w:bookmarkEnd w:id="5"/>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 xml:space="preserve">s que se pueden encontrar en el catálogo de la televisión y otras plataformas de </w:t>
      </w:r>
      <w:proofErr w:type="spellStart"/>
      <w:r w:rsidR="00CF3A42" w:rsidRPr="00730C55">
        <w:rPr>
          <w:color w:val="000000" w:themeColor="text1"/>
          <w:sz w:val="22"/>
          <w:szCs w:val="22"/>
        </w:rPr>
        <w:t>streaming</w:t>
      </w:r>
      <w:proofErr w:type="spellEnd"/>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6"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6"/>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512F70">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512F70">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Negociación de acuerdos, convenios y márgenes de beneficio con las principales plataformas de </w:t>
      </w:r>
      <w:proofErr w:type="spellStart"/>
      <w:r w:rsidRPr="001526E7">
        <w:rPr>
          <w:color w:val="000000" w:themeColor="text1"/>
          <w:sz w:val="22"/>
          <w:szCs w:val="22"/>
        </w:rPr>
        <w:t>streaming</w:t>
      </w:r>
      <w:proofErr w:type="spellEnd"/>
    </w:p>
    <w:p w14:paraId="5B6094F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512F70">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512F70">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 xml:space="preserve">a los aficionados de las series, no solo llevar un registro del contenido que ven en diferentes plataformas de </w:t>
      </w:r>
      <w:proofErr w:type="spellStart"/>
      <w:r w:rsidRPr="001E426A">
        <w:rPr>
          <w:rFonts w:eastAsia="Arial, Arial" w:cs="Arial, Arial"/>
          <w:color w:val="auto"/>
          <w:sz w:val="22"/>
          <w:szCs w:val="22"/>
        </w:rPr>
        <w:t>streaming</w:t>
      </w:r>
      <w:proofErr w:type="spellEnd"/>
      <w:r w:rsidRPr="001E426A">
        <w:rPr>
          <w:rFonts w:eastAsia="Arial, Arial" w:cs="Arial, Arial"/>
          <w:color w:val="auto"/>
          <w:sz w:val="22"/>
          <w:szCs w:val="22"/>
        </w:rPr>
        <w:t>,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512F70">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w:t>
      </w:r>
      <w:proofErr w:type="spellStart"/>
      <w:r>
        <w:rPr>
          <w:color w:val="000000" w:themeColor="text1"/>
          <w:sz w:val="22"/>
          <w:szCs w:val="22"/>
        </w:rPr>
        <w:t>streaming</w:t>
      </w:r>
      <w:proofErr w:type="spellEnd"/>
      <w:r>
        <w:rPr>
          <w:color w:val="000000" w:themeColor="text1"/>
          <w:sz w:val="22"/>
          <w:szCs w:val="22"/>
        </w:rPr>
        <w:t xml:space="preserve">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 xml:space="preserve">A pesar de señalar que esta página está dedicada a un rango de edad especifico, otros usuarios que no formen parte del mismo tramo de edad pueden hacer uso de </w:t>
      </w:r>
      <w:proofErr w:type="gramStart"/>
      <w:r>
        <w:rPr>
          <w:color w:val="000000" w:themeColor="text1"/>
          <w:sz w:val="22"/>
          <w:szCs w:val="22"/>
        </w:rPr>
        <w:t>la misma</w:t>
      </w:r>
      <w:proofErr w:type="gramEnd"/>
      <w:r>
        <w:rPr>
          <w:color w:val="000000" w:themeColor="text1"/>
          <w:sz w:val="22"/>
          <w:szCs w:val="22"/>
        </w:rPr>
        <w:t xml:space="preserve"> teniendo en cuenta las diferentes necesidades a cubrir que poseen.</w:t>
      </w:r>
    </w:p>
    <w:p w14:paraId="6B5F20F5" w14:textId="2BCBE61D" w:rsidR="00BA74A6" w:rsidRPr="00730C55"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proofErr w:type="spellStart"/>
      <w:r>
        <w:rPr>
          <w:rFonts w:eastAsia="Arial, Arial" w:cs="Arial, Arial"/>
          <w:b/>
          <w:bCs/>
          <w:color w:val="auto"/>
          <w:sz w:val="22"/>
          <w:szCs w:val="22"/>
        </w:rPr>
        <w:t>Figma</w:t>
      </w:r>
      <w:proofErr w:type="spellEnd"/>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 xml:space="preserve">Se ha empleado </w:t>
      </w:r>
      <w:proofErr w:type="spellStart"/>
      <w:r>
        <w:rPr>
          <w:rFonts w:eastAsia="Arial, Arial" w:cs="Arial, Arial"/>
          <w:color w:val="auto"/>
          <w:sz w:val="22"/>
          <w:szCs w:val="22"/>
        </w:rPr>
        <w:t>Figma</w:t>
      </w:r>
      <w:proofErr w:type="spellEnd"/>
      <w:r>
        <w:rPr>
          <w:rFonts w:eastAsia="Arial, Arial" w:cs="Arial, Arial"/>
          <w:color w:val="auto"/>
          <w:sz w:val="22"/>
          <w:szCs w:val="22"/>
        </w:rPr>
        <w:t xml:space="preserve">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Figma</w:t>
      </w:r>
      <w:proofErr w:type="spellEnd"/>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 xml:space="preserve">Visual Studio </w:t>
      </w:r>
      <w:proofErr w:type="spellStart"/>
      <w:r w:rsidRPr="0018681C">
        <w:rPr>
          <w:rFonts w:eastAsia="Arial, Arial" w:cs="Arial, Arial"/>
          <w:b/>
          <w:bCs/>
          <w:color w:val="auto"/>
          <w:sz w:val="22"/>
          <w:szCs w:val="22"/>
        </w:rPr>
        <w:t>Code</w:t>
      </w:r>
      <w:proofErr w:type="spellEnd"/>
      <w:r w:rsidRPr="0018681C">
        <w:rPr>
          <w:rFonts w:eastAsia="Arial, Arial" w:cs="Arial, Arial"/>
          <w:b/>
          <w:bCs/>
          <w:color w:val="auto"/>
          <w:sz w:val="22"/>
          <w:szCs w:val="22"/>
        </w:rPr>
        <w:t>:</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0750D1" w:rsidRDefault="006B0B14" w:rsidP="00920C60">
      <w:pPr>
        <w:pStyle w:val="Textbody"/>
        <w:ind w:hanging="360"/>
        <w:rPr>
          <w:rFonts w:eastAsia="Arial, Arial" w:cs="Arial, Arial"/>
          <w:b/>
          <w:bCs/>
          <w:color w:val="auto"/>
        </w:rPr>
      </w:pPr>
      <w:r w:rsidRPr="000750D1">
        <w:rPr>
          <w:rFonts w:eastAsia="Arial, Arial" w:cs="Arial, Arial"/>
          <w:b/>
          <w:bCs/>
          <w:color w:val="auto"/>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7"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8" w:name="__RefHeading__864_980353409"/>
      <w:r>
        <w:t>Fases del proyecto</w:t>
      </w:r>
      <w:bookmarkEnd w:id="8"/>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9" w:name="__RefHeading__866_980353409"/>
      <w:r>
        <w:t>Análisis</w:t>
      </w:r>
      <w:bookmarkEnd w:id="9"/>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10" w:name="__RefHeading__868_980353409"/>
    </w:p>
    <w:p w14:paraId="33509EBC" w14:textId="5310C7B4" w:rsidR="00BC330D" w:rsidRDefault="006B0B14" w:rsidP="00087CF6">
      <w:pPr>
        <w:pStyle w:val="Ttulo3"/>
        <w:tabs>
          <w:tab w:val="clear" w:pos="4252"/>
          <w:tab w:val="center" w:pos="4111"/>
        </w:tabs>
      </w:pPr>
      <w:r>
        <w:lastRenderedPageBreak/>
        <w:t>Diseño</w:t>
      </w:r>
      <w:bookmarkEnd w:id="10"/>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SeriesBuddies en portales como Pinterest, </w:t>
      </w:r>
      <w:proofErr w:type="spellStart"/>
      <w:r>
        <w:rPr>
          <w:color w:val="000000" w:themeColor="text1"/>
          <w:sz w:val="22"/>
          <w:szCs w:val="22"/>
        </w:rPr>
        <w:t>Behance</w:t>
      </w:r>
      <w:proofErr w:type="spellEnd"/>
      <w:r>
        <w:rPr>
          <w:color w:val="000000" w:themeColor="text1"/>
          <w:sz w:val="22"/>
          <w:szCs w:val="22"/>
        </w:rPr>
        <w:t xml:space="preserve"> y </w:t>
      </w:r>
      <w:proofErr w:type="spellStart"/>
      <w:r>
        <w:rPr>
          <w:color w:val="000000" w:themeColor="text1"/>
          <w:sz w:val="22"/>
          <w:szCs w:val="22"/>
        </w:rPr>
        <w:t>Figma</w:t>
      </w:r>
      <w:proofErr w:type="spellEnd"/>
      <w:r>
        <w:rPr>
          <w:color w:val="000000" w:themeColor="text1"/>
          <w:sz w:val="22"/>
          <w:szCs w:val="22"/>
        </w:rPr>
        <w:t>.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w:t>
      </w:r>
      <w:proofErr w:type="spellStart"/>
      <w:r>
        <w:rPr>
          <w:color w:val="000000" w:themeColor="text1"/>
          <w:sz w:val="22"/>
          <w:szCs w:val="22"/>
        </w:rPr>
        <w:t>Figma</w:t>
      </w:r>
      <w:proofErr w:type="spellEnd"/>
      <w:r>
        <w:rPr>
          <w:color w:val="000000" w:themeColor="text1"/>
          <w:sz w:val="22"/>
          <w:szCs w:val="22"/>
        </w:rPr>
        <w:t>. Las razones por las que se ha escogido este programa son las siguientes:</w:t>
      </w:r>
    </w:p>
    <w:p w14:paraId="31F7EF9B" w14:textId="4F5D7AB5" w:rsidR="006334E2" w:rsidRDefault="006334E2" w:rsidP="00512F70">
      <w:pPr>
        <w:pStyle w:val="Textbody"/>
        <w:numPr>
          <w:ilvl w:val="0"/>
          <w:numId w:val="32"/>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512F70">
      <w:pPr>
        <w:pStyle w:val="Textbody"/>
        <w:numPr>
          <w:ilvl w:val="0"/>
          <w:numId w:val="32"/>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Default="00F2123A" w:rsidP="00F2123A">
      <w:pPr>
        <w:suppressAutoHyphens w:val="0"/>
        <w:jc w:val="center"/>
        <w:rPr>
          <w:rFonts w:eastAsia="Arial, 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Se empezó diseñando una serie de bocetos que englobaran o representaran las palabras “series” y “buddies”. Destaca el uso de iconos de usuarios, el icono del </w:t>
      </w:r>
      <w:proofErr w:type="spellStart"/>
      <w:r w:rsidRPr="000C4EA7">
        <w:rPr>
          <w:color w:val="auto"/>
          <w:sz w:val="22"/>
          <w:szCs w:val="22"/>
        </w:rPr>
        <w:t>play</w:t>
      </w:r>
      <w:proofErr w:type="spellEnd"/>
      <w:r w:rsidRPr="000C4EA7">
        <w:rPr>
          <w:color w:val="auto"/>
          <w:sz w:val="22"/>
          <w:szCs w:val="22"/>
        </w:rPr>
        <w:t>, caras sonrientes y bocadillos para representar el concepto de comentario y mensajería. En este primer estado de concepción de la imagen visual de SeriesBuddies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w:t>
      </w:r>
      <w:proofErr w:type="spellStart"/>
      <w:r w:rsidRPr="000C4EA7">
        <w:rPr>
          <w:color w:val="auto"/>
          <w:sz w:val="22"/>
          <w:szCs w:val="22"/>
        </w:rPr>
        <w:t>play</w:t>
      </w:r>
      <w:proofErr w:type="spellEnd"/>
      <w:r w:rsidRPr="000C4EA7">
        <w:rPr>
          <w:color w:val="auto"/>
          <w:sz w:val="22"/>
          <w:szCs w:val="22"/>
        </w:rPr>
        <w:t>”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 xml:space="preserve">Por último, se decidió combinar tipografía e imagen. A la palabra “SeriesBuddies” escrita en </w:t>
      </w:r>
      <w:proofErr w:type="spellStart"/>
      <w:r w:rsidRPr="000C4EA7">
        <w:rPr>
          <w:color w:val="auto"/>
          <w:sz w:val="22"/>
          <w:szCs w:val="22"/>
        </w:rPr>
        <w:t>Nunito</w:t>
      </w:r>
      <w:proofErr w:type="spellEnd"/>
      <w:r w:rsidRPr="000C4EA7">
        <w:rPr>
          <w:color w:val="auto"/>
          <w:sz w:val="22"/>
          <w:szCs w:val="22"/>
        </w:rPr>
        <w:t>,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¿Cuál es la paleta de colores elegida para SeriesBuddies?</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5F1F57">
      <w:pPr>
        <w:pStyle w:val="Textbody"/>
        <w:spacing w:line="324"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5F1F57">
      <w:pPr>
        <w:pStyle w:val="Textbody"/>
        <w:spacing w:line="324"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w:t>
      </w:r>
      <w:proofErr w:type="spellStart"/>
      <w:r>
        <w:rPr>
          <w:color w:val="000000" w:themeColor="text1"/>
          <w:sz w:val="22"/>
          <w:szCs w:val="22"/>
        </w:rPr>
        <w:t>feed</w:t>
      </w:r>
      <w:proofErr w:type="spellEnd"/>
      <w:r>
        <w:rPr>
          <w:color w:val="000000" w:themeColor="text1"/>
          <w:sz w:val="22"/>
          <w:szCs w:val="22"/>
        </w:rPr>
        <w:t xml:space="preserve">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12F70">
      <w:pPr>
        <w:pStyle w:val="Textbody"/>
        <w:numPr>
          <w:ilvl w:val="0"/>
          <w:numId w:val="33"/>
        </w:numPr>
        <w:spacing w:line="324" w:lineRule="auto"/>
        <w:rPr>
          <w:color w:val="000000" w:themeColor="text1"/>
          <w:sz w:val="22"/>
          <w:szCs w:val="22"/>
        </w:rPr>
      </w:pPr>
      <w:proofErr w:type="spellStart"/>
      <w:r w:rsidRPr="008E59FC">
        <w:rPr>
          <w:b/>
          <w:bCs/>
          <w:color w:val="000000" w:themeColor="text1"/>
          <w:sz w:val="22"/>
          <w:szCs w:val="22"/>
        </w:rPr>
        <w:lastRenderedPageBreak/>
        <w:t>Feed</w:t>
      </w:r>
      <w:proofErr w:type="spellEnd"/>
      <w:r w:rsidRPr="008E59FC">
        <w:rPr>
          <w:b/>
          <w:bCs/>
          <w:color w:val="000000" w:themeColor="text1"/>
          <w:sz w:val="22"/>
          <w:szCs w:val="22"/>
        </w:rPr>
        <w:t>:</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w:t>
      </w:r>
      <w:proofErr w:type="spellStart"/>
      <w:r>
        <w:rPr>
          <w:color w:val="000000" w:themeColor="text1"/>
          <w:sz w:val="22"/>
          <w:szCs w:val="22"/>
        </w:rPr>
        <w:t>feed</w:t>
      </w:r>
      <w:proofErr w:type="spellEnd"/>
      <w:r>
        <w:rPr>
          <w:color w:val="000000" w:themeColor="text1"/>
          <w:sz w:val="22"/>
          <w:szCs w:val="22"/>
        </w:rPr>
        <w:t xml:space="preserve">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w:t>
      </w:r>
      <w:proofErr w:type="spellStart"/>
      <w:r>
        <w:rPr>
          <w:color w:val="000000" w:themeColor="text1"/>
          <w:sz w:val="22"/>
          <w:szCs w:val="22"/>
        </w:rPr>
        <w:t>footer</w:t>
      </w:r>
      <w:proofErr w:type="spellEnd"/>
      <w:r>
        <w:rPr>
          <w:color w:val="000000" w:themeColor="text1"/>
          <w:sz w:val="22"/>
          <w:szCs w:val="22"/>
        </w:rPr>
        <w:t xml:space="preserve">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12F70">
      <w:pPr>
        <w:pStyle w:val="Textbody"/>
        <w:numPr>
          <w:ilvl w:val="0"/>
          <w:numId w:val="33"/>
        </w:numPr>
        <w:spacing w:line="324" w:lineRule="auto"/>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11FEE40" w:rsidR="00CC73FE" w:rsidRDefault="00CC73FE" w:rsidP="00CC73FE">
      <w:pPr>
        <w:pStyle w:val="Textbody"/>
        <w:spacing w:line="324" w:lineRule="auto"/>
        <w:rPr>
          <w:b/>
          <w:bCs/>
          <w:color w:val="000000" w:themeColor="text1"/>
          <w:sz w:val="22"/>
          <w:szCs w:val="22"/>
        </w:rPr>
      </w:pPr>
      <w:r>
        <w:rPr>
          <w:b/>
          <w:bCs/>
          <w:color w:val="000000" w:themeColor="text1"/>
          <w:sz w:val="22"/>
          <w:szCs w:val="22"/>
        </w:rPr>
        <w:lastRenderedPageBreak/>
        <w:t>Contacto con el usuario</w:t>
      </w:r>
    </w:p>
    <w:p w14:paraId="799D9EE0" w14:textId="59FB7C64" w:rsidR="00CC73FE" w:rsidRDefault="00CC73FE" w:rsidP="00CC73FE">
      <w:pPr>
        <w:pStyle w:val="Textbody"/>
        <w:spacing w:line="324"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CC73FE">
      <w:pPr>
        <w:pStyle w:val="Textbody"/>
        <w:spacing w:line="324"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5" w:name="__RefHeading__870_980353409"/>
      <w:r>
        <w:br w:type="page"/>
      </w:r>
    </w:p>
    <w:p w14:paraId="053FEBDB" w14:textId="3BEC41B6" w:rsidR="00BC330D" w:rsidRDefault="006B0B14">
      <w:pPr>
        <w:pStyle w:val="Ttulo3"/>
      </w:pPr>
      <w:r>
        <w:lastRenderedPageBreak/>
        <w:t>Implementación</w:t>
      </w:r>
      <w:bookmarkEnd w:id="15"/>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12F70">
      <w:pPr>
        <w:pStyle w:val="Textbody"/>
        <w:numPr>
          <w:ilvl w:val="0"/>
          <w:numId w:val="33"/>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512F70">
      <w:pPr>
        <w:pStyle w:val="Textbody"/>
        <w:numPr>
          <w:ilvl w:val="0"/>
          <w:numId w:val="33"/>
        </w:numPr>
        <w:spacing w:line="324"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 xml:space="preserve">: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w:t>
      </w:r>
      <w:proofErr w:type="spellStart"/>
      <w:r>
        <w:rPr>
          <w:rFonts w:eastAsia="Arial, Arial" w:cs="Arial, Arial"/>
          <w:color w:val="auto"/>
          <w:sz w:val="22"/>
          <w:szCs w:val="22"/>
        </w:rPr>
        <w:t>admin</w:t>
      </w:r>
      <w:proofErr w:type="spellEnd"/>
      <w:r>
        <w:rPr>
          <w:rFonts w:eastAsia="Arial, Arial" w:cs="Arial, Arial"/>
          <w:color w:val="auto"/>
          <w:sz w:val="22"/>
          <w:szCs w:val="22"/>
        </w:rPr>
        <w:t xml:space="preserve"> o usuario. Este campo no puede ser nulo.</w:t>
      </w:r>
    </w:p>
    <w:p w14:paraId="5828CFD4" w14:textId="0E86FDE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 xml:space="preserve">señala la fecha de alta del usuario en la plataforma. Se establece la fecha de forma automática al mismo tiempo que se realiza el </w:t>
      </w:r>
      <w:proofErr w:type="spellStart"/>
      <w:r>
        <w:rPr>
          <w:rFonts w:eastAsia="Arial, Arial" w:cs="Arial, Arial"/>
          <w:color w:val="auto"/>
          <w:sz w:val="22"/>
          <w:szCs w:val="22"/>
        </w:rPr>
        <w:t>insert</w:t>
      </w:r>
      <w:proofErr w:type="spellEnd"/>
      <w:r>
        <w:rPr>
          <w:rFonts w:eastAsia="Arial, Arial" w:cs="Arial, Arial"/>
          <w:color w:val="auto"/>
          <w:sz w:val="22"/>
          <w:szCs w:val="22"/>
        </w:rPr>
        <w:t xml:space="preserve"> en la tabla (al registrarse el usuario).</w:t>
      </w:r>
    </w:p>
    <w:p w14:paraId="5DF48E2C" w14:textId="04AD56F8" w:rsidR="00AC743A" w:rsidRPr="00530F9D" w:rsidRDefault="00AC743A"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512F70">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 xml:space="preserve">señala la fecha de publicación del comentario. Se establece la fecha de forma automática al mismo tiempo que se realiza el </w:t>
      </w:r>
      <w:proofErr w:type="spellStart"/>
      <w:r>
        <w:rPr>
          <w:rFonts w:eastAsia="Arial, Arial" w:cs="Arial, Arial"/>
          <w:color w:val="auto"/>
          <w:sz w:val="22"/>
          <w:szCs w:val="22"/>
        </w:rPr>
        <w:t>insert</w:t>
      </w:r>
      <w:proofErr w:type="spellEnd"/>
      <w:r>
        <w:rPr>
          <w:rFonts w:eastAsia="Arial, Arial" w:cs="Arial, Arial"/>
          <w:color w:val="auto"/>
          <w:sz w:val="22"/>
          <w:szCs w:val="22"/>
        </w:rPr>
        <w:t xml:space="preserve">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4665BE">
      <w:pPr>
        <w:pStyle w:val="Textbody"/>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proofErr w:type="gramStart"/>
      <w:r w:rsidRPr="00DA0A9A">
        <w:rPr>
          <w:rFonts w:ascii="Consolas" w:hAnsi="Consolas"/>
          <w:color w:val="F8F8F2"/>
          <w:sz w:val="18"/>
          <w:szCs w:val="18"/>
          <w:lang w:val="en-GB"/>
        </w:rPr>
        <w:t>);</w:t>
      </w:r>
      <w:proofErr w:type="gramEnd"/>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proofErr w:type="gramStart"/>
      <w:r w:rsidRPr="00DA0A9A">
        <w:rPr>
          <w:rFonts w:ascii="Consolas" w:hAnsi="Consolas"/>
          <w:color w:val="F8F8F2"/>
          <w:sz w:val="18"/>
          <w:szCs w:val="18"/>
          <w:lang w:val="en-GB"/>
        </w:rPr>
        <w:t>);</w:t>
      </w:r>
      <w:proofErr w:type="gramEnd"/>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proofErr w:type="gramStart"/>
      <w:r w:rsidRPr="00DA0A9A">
        <w:rPr>
          <w:rFonts w:ascii="Consolas" w:hAnsi="Consolas"/>
          <w:color w:val="F8F8F2"/>
          <w:sz w:val="18"/>
          <w:szCs w:val="18"/>
          <w:lang w:val="en-GB"/>
        </w:rPr>
        <w:t>);</w:t>
      </w:r>
      <w:proofErr w:type="gramEnd"/>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proofErr w:type="gramStart"/>
      <w:r w:rsidRPr="00DA0A9A">
        <w:rPr>
          <w:rFonts w:ascii="Consolas" w:hAnsi="Consolas"/>
          <w:color w:val="F8F8F2"/>
          <w:sz w:val="18"/>
          <w:szCs w:val="18"/>
          <w:lang w:val="en-GB"/>
        </w:rPr>
        <w:t>);</w:t>
      </w:r>
      <w:proofErr w:type="gramEnd"/>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proofErr w:type="spellStart"/>
      <w:r w:rsidRPr="004665BE">
        <w:rPr>
          <w:rFonts w:eastAsia="Arial, Arial" w:cs="Arial, Arial"/>
          <w:b/>
          <w:bCs/>
          <w:color w:val="auto"/>
          <w:sz w:val="22"/>
          <w:szCs w:val="22"/>
        </w:rPr>
        <w:lastRenderedPageBreak/>
        <w:t>Trigger</w:t>
      </w:r>
      <w:proofErr w:type="spellEnd"/>
      <w:r w:rsidRPr="004665BE">
        <w:rPr>
          <w:rFonts w:eastAsia="Arial, Arial" w:cs="Arial, Arial"/>
          <w:b/>
          <w:bCs/>
          <w:color w:val="auto"/>
          <w:sz w:val="22"/>
          <w:szCs w:val="22"/>
        </w:rPr>
        <w:t xml:space="preserve">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 xml:space="preserve">Este </w:t>
      </w:r>
      <w:proofErr w:type="spellStart"/>
      <w:r w:rsidRPr="009F3ECB">
        <w:rPr>
          <w:rFonts w:ascii="Arial" w:eastAsia="Arial, Arial" w:hAnsi="Arial" w:cs="Arial"/>
          <w:sz w:val="22"/>
          <w:szCs w:val="22"/>
        </w:rPr>
        <w:t>trigger</w:t>
      </w:r>
      <w:proofErr w:type="spellEnd"/>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sumar_medallas</w:t>
      </w:r>
      <w:proofErr w:type="spellEnd"/>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sumar_</w:t>
      </w:r>
      <w:proofErr w:type="gramStart"/>
      <w:r w:rsidRPr="00DA0A9A">
        <w:rPr>
          <w:rFonts w:ascii="Consolas" w:hAnsi="Consolas"/>
          <w:color w:val="F8F8F2"/>
          <w:sz w:val="16"/>
          <w:szCs w:val="16"/>
          <w:lang w:val="en-GB"/>
        </w:rPr>
        <w:t>medallas</w:t>
      </w:r>
      <w:proofErr w:type="spellEnd"/>
      <w:r w:rsidRPr="00DA0A9A">
        <w:rPr>
          <w:rFonts w:ascii="Consolas" w:hAnsi="Consolas"/>
          <w:color w:val="F8F8F2"/>
          <w:sz w:val="16"/>
          <w:szCs w:val="16"/>
          <w:lang w:val="en-GB"/>
        </w:rPr>
        <w:t>;</w:t>
      </w:r>
      <w:proofErr w:type="gramEnd"/>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sumar_medallas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proofErr w:type="gramStart"/>
      <w:r w:rsidRPr="00DA0A9A">
        <w:rPr>
          <w:rFonts w:ascii="Consolas" w:hAnsi="Consolas"/>
          <w:color w:val="F8F8F2"/>
          <w:sz w:val="16"/>
          <w:szCs w:val="16"/>
          <w:lang w:val="en-GB"/>
        </w:rPr>
        <w:t>);</w:t>
      </w:r>
      <w:proofErr w:type="gramEnd"/>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gramStart"/>
      <w:r w:rsidRPr="00DA0A9A">
        <w:rPr>
          <w:rFonts w:ascii="Consolas" w:hAnsi="Consolas"/>
          <w:color w:val="F92672"/>
          <w:sz w:val="16"/>
          <w:szCs w:val="16"/>
          <w:lang w:val="en-GB"/>
        </w:rPr>
        <w:t>DISTINCT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182104"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182104">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182104">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proofErr w:type="gramStart"/>
      <w:r w:rsidRPr="00DA0A9A">
        <w:rPr>
          <w:rFonts w:ascii="Consolas" w:hAnsi="Consolas"/>
          <w:color w:val="F8F8F2"/>
          <w:sz w:val="16"/>
          <w:szCs w:val="16"/>
          <w:lang w:val="en-GB"/>
        </w:rPr>
        <w:t>);</w:t>
      </w:r>
      <w:proofErr w:type="gramEnd"/>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proofErr w:type="gramStart"/>
      <w:r w:rsidRPr="00DA0A9A">
        <w:rPr>
          <w:rFonts w:ascii="Consolas" w:hAnsi="Consolas"/>
          <w:color w:val="F8F8F2"/>
          <w:sz w:val="16"/>
          <w:szCs w:val="16"/>
          <w:lang w:val="en-GB"/>
        </w:rPr>
        <w:t>);</w:t>
      </w:r>
      <w:proofErr w:type="gramEnd"/>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proofErr w:type="gramStart"/>
      <w:r w:rsidRPr="00DA0A9A">
        <w:rPr>
          <w:rFonts w:ascii="Consolas" w:hAnsi="Consolas"/>
          <w:color w:val="F8F8F2"/>
          <w:sz w:val="16"/>
          <w:szCs w:val="16"/>
          <w:lang w:val="en-GB"/>
        </w:rPr>
        <w:t>);</w:t>
      </w:r>
      <w:proofErr w:type="gramEnd"/>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proofErr w:type="gramStart"/>
      <w:r w:rsidRPr="00DA0A9A">
        <w:rPr>
          <w:rFonts w:ascii="Consolas" w:hAnsi="Consolas"/>
          <w:color w:val="F8F8F2"/>
          <w:sz w:val="16"/>
          <w:szCs w:val="16"/>
          <w:lang w:val="en-GB"/>
        </w:rPr>
        <w:t>);</w:t>
      </w:r>
      <w:proofErr w:type="gramEnd"/>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proofErr w:type="gramStart"/>
      <w:r w:rsidRPr="00DA0A9A">
        <w:rPr>
          <w:rFonts w:ascii="Consolas" w:hAnsi="Consolas"/>
          <w:color w:val="F8F8F2"/>
          <w:sz w:val="16"/>
          <w:szCs w:val="16"/>
          <w:lang w:val="en-GB"/>
        </w:rPr>
        <w:t>);</w:t>
      </w:r>
      <w:proofErr w:type="gramEnd"/>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proofErr w:type="gramStart"/>
      <w:r w:rsidRPr="00DA0A9A">
        <w:rPr>
          <w:rFonts w:ascii="Consolas" w:hAnsi="Consolas"/>
          <w:color w:val="F92672"/>
          <w:sz w:val="16"/>
          <w:szCs w:val="16"/>
          <w:lang w:val="en-GB"/>
        </w:rPr>
        <w:t>IF</w:t>
      </w:r>
      <w:r w:rsidRPr="00DA0A9A">
        <w:rPr>
          <w:rFonts w:ascii="Consolas" w:hAnsi="Consolas"/>
          <w:color w:val="F8F8F2"/>
          <w:sz w:val="16"/>
          <w:szCs w:val="16"/>
          <w:lang w:val="en-GB"/>
        </w:rPr>
        <w:t>;</w:t>
      </w:r>
      <w:proofErr w:type="gramEnd"/>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proofErr w:type="gramStart"/>
      <w:r w:rsidRPr="00DA0A9A">
        <w:rPr>
          <w:rFonts w:ascii="Consolas" w:hAnsi="Consolas"/>
          <w:color w:val="F92672"/>
          <w:sz w:val="16"/>
          <w:szCs w:val="16"/>
          <w:lang w:val="en-GB"/>
        </w:rPr>
        <w:t>IF</w:t>
      </w:r>
      <w:r w:rsidRPr="00DA0A9A">
        <w:rPr>
          <w:rFonts w:ascii="Consolas" w:hAnsi="Consolas"/>
          <w:color w:val="F8F8F2"/>
          <w:sz w:val="16"/>
          <w:szCs w:val="16"/>
          <w:lang w:val="en-GB"/>
        </w:rPr>
        <w:t>;</w:t>
      </w:r>
      <w:proofErr w:type="gramEnd"/>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roofErr w:type="gramStart"/>
      <w:r w:rsidRPr="00DA0A9A">
        <w:rPr>
          <w:rFonts w:ascii="Consolas" w:hAnsi="Consolas"/>
          <w:color w:val="F92672"/>
          <w:sz w:val="16"/>
          <w:szCs w:val="16"/>
          <w:lang w:val="en-GB"/>
        </w:rPr>
        <w:t>END</w:t>
      </w:r>
      <w:r w:rsidRPr="00DA0A9A">
        <w:rPr>
          <w:rFonts w:ascii="Consolas" w:hAnsi="Consolas"/>
          <w:color w:val="F8F8F2"/>
          <w:sz w:val="16"/>
          <w:szCs w:val="16"/>
          <w:lang w:val="en-GB"/>
        </w:rPr>
        <w:t>;</w:t>
      </w:r>
      <w:proofErr w:type="gramEnd"/>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 xml:space="preserve">El </w:t>
      </w:r>
      <w:proofErr w:type="spellStart"/>
      <w:r>
        <w:rPr>
          <w:rFonts w:eastAsia="Arial, Arial" w:cs="Arial, Arial"/>
          <w:color w:val="auto"/>
          <w:sz w:val="22"/>
          <w:szCs w:val="22"/>
        </w:rPr>
        <w:t>trigger</w:t>
      </w:r>
      <w:proofErr w:type="spellEnd"/>
      <w:r>
        <w:rPr>
          <w:rFonts w:eastAsia="Arial, Arial" w:cs="Arial, Arial"/>
          <w:color w:val="auto"/>
          <w:sz w:val="22"/>
          <w:szCs w:val="22"/>
        </w:rPr>
        <w:t xml:space="preserve">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 xml:space="preserve">la ejecución del </w:t>
      </w:r>
      <w:proofErr w:type="spellStart"/>
      <w:r w:rsidR="00AF6F8A">
        <w:rPr>
          <w:rFonts w:eastAsia="Arial, Arial" w:cs="Arial, Arial"/>
          <w:color w:val="auto"/>
          <w:sz w:val="22"/>
          <w:szCs w:val="22"/>
        </w:rPr>
        <w:t>trigger</w:t>
      </w:r>
      <w:proofErr w:type="spellEnd"/>
      <w:r w:rsidR="00AF6F8A">
        <w:rPr>
          <w:rFonts w:eastAsia="Arial, Arial" w:cs="Arial, Arial"/>
          <w:color w:val="auto"/>
          <w:sz w:val="22"/>
          <w:szCs w:val="22"/>
        </w:rPr>
        <w:t>.</w:t>
      </w:r>
    </w:p>
    <w:p w14:paraId="3954323F" w14:textId="2D56530B"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restar_medallas</w:t>
      </w:r>
      <w:proofErr w:type="spellEnd"/>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restar_</w:t>
      </w:r>
      <w:proofErr w:type="gramStart"/>
      <w:r w:rsidRPr="00DA0A9A">
        <w:rPr>
          <w:rFonts w:ascii="Consolas" w:hAnsi="Consolas"/>
          <w:color w:val="F8F8F2"/>
          <w:sz w:val="16"/>
          <w:szCs w:val="16"/>
          <w:lang w:val="en-GB"/>
        </w:rPr>
        <w:t>medallas</w:t>
      </w:r>
      <w:proofErr w:type="spellEnd"/>
      <w:r w:rsidRPr="00DA0A9A">
        <w:rPr>
          <w:rFonts w:ascii="Consolas" w:hAnsi="Consolas"/>
          <w:color w:val="F8F8F2"/>
          <w:sz w:val="16"/>
          <w:szCs w:val="16"/>
          <w:lang w:val="en-GB"/>
        </w:rPr>
        <w:t>;</w:t>
      </w:r>
      <w:proofErr w:type="gramEnd"/>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restar_medallas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proofErr w:type="gramStart"/>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roofErr w:type="gramEnd"/>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proofErr w:type="gramStart"/>
      <w:r w:rsidRPr="00DA0A9A">
        <w:rPr>
          <w:rFonts w:ascii="Consolas" w:hAnsi="Consolas"/>
          <w:color w:val="F8F8F2"/>
          <w:sz w:val="16"/>
          <w:szCs w:val="16"/>
          <w:lang w:val="en-GB"/>
        </w:rPr>
        <w:t>);</w:t>
      </w:r>
      <w:proofErr w:type="gramEnd"/>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gramStart"/>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proofErr w:type="gramEnd"/>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w:t>
      </w:r>
      <w:proofErr w:type="gramStart"/>
      <w:r w:rsidRPr="00DA0A9A">
        <w:rPr>
          <w:rFonts w:ascii="Consolas" w:hAnsi="Consolas"/>
          <w:color w:val="AE81FF"/>
          <w:sz w:val="16"/>
          <w:szCs w:val="16"/>
          <w:lang w:val="en-GB"/>
        </w:rPr>
        <w:t>usuario</w:t>
      </w:r>
      <w:proofErr w:type="spellEnd"/>
      <w:r w:rsidRPr="00DA0A9A">
        <w:rPr>
          <w:rFonts w:ascii="Consolas" w:hAnsi="Consolas"/>
          <w:color w:val="F8F8F2"/>
          <w:sz w:val="16"/>
          <w:szCs w:val="16"/>
          <w:lang w:val="en-GB"/>
        </w:rPr>
        <w:t>;</w:t>
      </w:r>
      <w:proofErr w:type="gramEnd"/>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w:t>
      </w:r>
      <w:proofErr w:type="gramStart"/>
      <w:r w:rsidRPr="00DA0A9A">
        <w:rPr>
          <w:rFonts w:ascii="Consolas" w:hAnsi="Consolas"/>
          <w:color w:val="AE81FF"/>
          <w:sz w:val="16"/>
          <w:szCs w:val="16"/>
          <w:lang w:val="en-GB"/>
        </w:rPr>
        <w:t>usuario</w:t>
      </w:r>
      <w:proofErr w:type="spellEnd"/>
      <w:r w:rsidRPr="00DA0A9A">
        <w:rPr>
          <w:rFonts w:ascii="Consolas" w:hAnsi="Consolas"/>
          <w:color w:val="F8F8F2"/>
          <w:sz w:val="16"/>
          <w:szCs w:val="16"/>
          <w:lang w:val="en-GB"/>
        </w:rPr>
        <w:t>;</w:t>
      </w:r>
      <w:proofErr w:type="gramEnd"/>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w:t>
      </w:r>
      <w:proofErr w:type="gramStart"/>
      <w:r w:rsidRPr="00DA0A9A">
        <w:rPr>
          <w:rFonts w:ascii="Consolas" w:hAnsi="Consolas"/>
          <w:color w:val="AE81FF"/>
          <w:sz w:val="16"/>
          <w:szCs w:val="16"/>
          <w:lang w:val="en-GB"/>
        </w:rPr>
        <w:t>usuario</w:t>
      </w:r>
      <w:proofErr w:type="spellEnd"/>
      <w:r w:rsidRPr="00DA0A9A">
        <w:rPr>
          <w:rFonts w:ascii="Consolas" w:hAnsi="Consolas"/>
          <w:color w:val="F8F8F2"/>
          <w:sz w:val="16"/>
          <w:szCs w:val="16"/>
          <w:lang w:val="en-GB"/>
        </w:rPr>
        <w:t>;</w:t>
      </w:r>
      <w:proofErr w:type="gramEnd"/>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 xml:space="preserve">El </w:t>
      </w:r>
      <w:proofErr w:type="spellStart"/>
      <w:r>
        <w:rPr>
          <w:rFonts w:eastAsia="Arial, Arial" w:cs="Arial, Arial"/>
          <w:color w:val="auto"/>
          <w:sz w:val="22"/>
          <w:szCs w:val="22"/>
        </w:rPr>
        <w:t>trigger</w:t>
      </w:r>
      <w:proofErr w:type="spellEnd"/>
      <w:r>
        <w:rPr>
          <w:rFonts w:eastAsia="Arial, Arial" w:cs="Arial, Arial"/>
          <w:color w:val="auto"/>
          <w:sz w:val="22"/>
          <w:szCs w:val="22"/>
        </w:rPr>
        <w:t xml:space="preserve">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 xml:space="preserve">un </w:t>
      </w:r>
      <w:proofErr w:type="spellStart"/>
      <w:r w:rsidR="0028035B">
        <w:rPr>
          <w:rFonts w:eastAsia="Arial, Arial" w:cs="Arial, Arial"/>
          <w:color w:val="auto"/>
          <w:sz w:val="22"/>
          <w:szCs w:val="22"/>
        </w:rPr>
        <w:t>delete</w:t>
      </w:r>
      <w:proofErr w:type="spellEnd"/>
      <w:r>
        <w:rPr>
          <w:rFonts w:eastAsia="Arial, Arial" w:cs="Arial, Arial"/>
          <w:color w:val="auto"/>
          <w:sz w:val="22"/>
          <w:szCs w:val="22"/>
        </w:rPr>
        <w:t xml:space="preserve"> en la tabla respuestas provocando la ejecución del </w:t>
      </w:r>
      <w:proofErr w:type="spellStart"/>
      <w:r>
        <w:rPr>
          <w:rFonts w:eastAsia="Arial, Arial" w:cs="Arial, Arial"/>
          <w:color w:val="auto"/>
          <w:sz w:val="22"/>
          <w:szCs w:val="22"/>
        </w:rPr>
        <w:t>trigger</w:t>
      </w:r>
      <w:proofErr w:type="spellEnd"/>
      <w:r>
        <w:rPr>
          <w:rFonts w:eastAsia="Arial, Arial" w:cs="Arial, Arial"/>
          <w:color w:val="auto"/>
          <w:sz w:val="22"/>
          <w:szCs w:val="22"/>
        </w:rPr>
        <w:t>.</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48C55DB" w:rsidR="0096512E" w:rsidRPr="00480C5C" w:rsidRDefault="001C3C34" w:rsidP="00480C5C">
      <w:pPr>
        <w:pStyle w:val="Textbody"/>
        <w:spacing w:line="324" w:lineRule="auto"/>
        <w:rPr>
          <w:rFonts w:eastAsia="Arial, Arial" w:cs="Arial, Arial"/>
          <w:b/>
          <w:bCs/>
          <w:color w:val="auto"/>
          <w:sz w:val="22"/>
          <w:szCs w:val="22"/>
        </w:rPr>
      </w:pPr>
      <w:r>
        <w:rPr>
          <w:rFonts w:eastAsia="Arial, Arial" w:cs="Arial, Arial"/>
          <w:b/>
          <w:bCs/>
          <w:color w:val="auto"/>
          <w:sz w:val="22"/>
          <w:szCs w:val="22"/>
        </w:rPr>
        <w:t xml:space="preserve">ESTRUCTURA, </w:t>
      </w:r>
      <w:r w:rsidR="00480C5C">
        <w:rPr>
          <w:rFonts w:eastAsia="Arial, Arial" w:cs="Arial, Arial"/>
          <w:b/>
          <w:bCs/>
          <w:color w:val="auto"/>
          <w:sz w:val="22"/>
          <w:szCs w:val="22"/>
        </w:rPr>
        <w:t>MAQUETACIÓN DE LAS PÁGINAS WEB</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96512E">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96512E">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96512E">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F97FEB">
      <w:pPr>
        <w:suppressAutoHyphens w:val="0"/>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t>
      </w:r>
      <w:proofErr w:type="spellStart"/>
      <w:r w:rsidRPr="0096512E">
        <w:rPr>
          <w:rFonts w:ascii="Arial" w:hAnsi="Arial" w:cs="Arial"/>
          <w:sz w:val="22"/>
          <w:szCs w:val="22"/>
        </w:rPr>
        <w:t>wireframes</w:t>
      </w:r>
      <w:proofErr w:type="spellEnd"/>
      <w:r w:rsidRPr="0096512E">
        <w:rPr>
          <w:rFonts w:ascii="Arial" w:hAnsi="Arial" w:cs="Arial"/>
          <w:sz w:val="22"/>
          <w:szCs w:val="22"/>
        </w:rPr>
        <w:t>, mockups, metodología), así como la memoria del proyecto.</w:t>
      </w:r>
    </w:p>
    <w:p w14:paraId="57EFF820" w14:textId="63A6D42C"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public</w:t>
      </w:r>
      <w:proofErr w:type="spellEnd"/>
      <w:r w:rsidRPr="0096512E">
        <w:rPr>
          <w:rFonts w:ascii="Arial" w:hAnsi="Arial" w:cs="Arial"/>
          <w:b/>
          <w:bCs/>
          <w:sz w:val="22"/>
          <w:szCs w:val="22"/>
        </w:rPr>
        <w:t>:</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w:t>
      </w:r>
      <w:proofErr w:type="spellStart"/>
      <w:r w:rsidRPr="0096512E">
        <w:rPr>
          <w:rFonts w:ascii="Arial" w:hAnsi="Arial" w:cs="Arial"/>
          <w:sz w:val="22"/>
          <w:szCs w:val="22"/>
        </w:rPr>
        <w:t>inserts</w:t>
      </w:r>
      <w:proofErr w:type="spellEnd"/>
      <w:r w:rsidRPr="0096512E">
        <w:rPr>
          <w:rFonts w:ascii="Arial" w:hAnsi="Arial" w:cs="Arial"/>
          <w:sz w:val="22"/>
          <w:szCs w:val="22"/>
        </w:rPr>
        <w:t xml:space="preserve"> necesarios.</w:t>
      </w:r>
    </w:p>
    <w:p w14:paraId="42989138" w14:textId="19E87438"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src</w:t>
      </w:r>
      <w:proofErr w:type="spellEnd"/>
      <w:r w:rsidRPr="0096512E">
        <w:rPr>
          <w:rFonts w:ascii="Arial" w:hAnsi="Arial" w:cs="Arial"/>
          <w:b/>
          <w:bCs/>
          <w:sz w:val="22"/>
          <w:szCs w:val="22"/>
        </w:rPr>
        <w:t>:</w:t>
      </w:r>
      <w:r w:rsidRPr="0096512E">
        <w:rPr>
          <w:rFonts w:ascii="Arial" w:hAnsi="Arial" w:cs="Arial"/>
          <w:sz w:val="22"/>
          <w:szCs w:val="22"/>
        </w:rPr>
        <w:t xml:space="preserve"> va a contener utilidades que se usan y repiten en todas las páginas (</w:t>
      </w:r>
      <w:proofErr w:type="spellStart"/>
      <w:r w:rsidRPr="0096512E">
        <w:rPr>
          <w:rFonts w:ascii="Arial" w:hAnsi="Arial" w:cs="Arial"/>
          <w:sz w:val="22"/>
          <w:szCs w:val="22"/>
        </w:rPr>
        <w:t>session_start</w:t>
      </w:r>
      <w:proofErr w:type="spellEnd"/>
      <w:r w:rsidRPr="0096512E">
        <w:rPr>
          <w:rFonts w:ascii="Arial" w:hAnsi="Arial" w:cs="Arial"/>
          <w:sz w:val="22"/>
          <w:szCs w:val="22"/>
        </w:rPr>
        <w:t>(), entre otros).</w:t>
      </w:r>
    </w:p>
    <w:p w14:paraId="4B1DE20D" w14:textId="51C510ED"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proofErr w:type="spellStart"/>
      <w:r w:rsidRPr="0096512E">
        <w:rPr>
          <w:rFonts w:ascii="Arial" w:hAnsi="Arial" w:cs="Arial"/>
          <w:b/>
          <w:bCs/>
          <w:sz w:val="22"/>
          <w:szCs w:val="22"/>
        </w:rPr>
        <w:t>vendor</w:t>
      </w:r>
      <w:proofErr w:type="spellEnd"/>
      <w:r w:rsidRPr="0096512E">
        <w:rPr>
          <w:rFonts w:ascii="Arial" w:hAnsi="Arial" w:cs="Arial"/>
          <w:b/>
          <w:bCs/>
          <w:sz w:val="22"/>
          <w:szCs w:val="22"/>
        </w:rPr>
        <w:t>:</w:t>
      </w:r>
      <w:r w:rsidRPr="0096512E">
        <w:rPr>
          <w:rFonts w:ascii="Arial" w:hAnsi="Arial" w:cs="Arial"/>
          <w:sz w:val="22"/>
          <w:szCs w:val="22"/>
        </w:rPr>
        <w:t xml:space="preserve"> dependencias del proyecto (en nuestro caso solamente </w:t>
      </w:r>
      <w:proofErr w:type="spellStart"/>
      <w:r w:rsidRPr="0096512E">
        <w:rPr>
          <w:rFonts w:ascii="Arial" w:hAnsi="Arial" w:cs="Arial"/>
          <w:sz w:val="22"/>
          <w:szCs w:val="22"/>
        </w:rPr>
        <w:t>PHPMailer</w:t>
      </w:r>
      <w:proofErr w:type="spellEnd"/>
      <w:r w:rsidRPr="0096512E">
        <w:rPr>
          <w:rFonts w:ascii="Arial" w:hAnsi="Arial" w:cs="Arial"/>
          <w:sz w:val="22"/>
          <w:szCs w:val="22"/>
        </w:rPr>
        <w:t>).</w:t>
      </w:r>
    </w:p>
    <w:p w14:paraId="4AF28A49" w14:textId="77777777" w:rsidR="0096512E" w:rsidRDefault="0096512E" w:rsidP="0096512E">
      <w:pPr>
        <w:pStyle w:val="Prrafodelista"/>
        <w:jc w:val="both"/>
        <w:rPr>
          <w:b/>
          <w:bCs/>
        </w:rPr>
      </w:pPr>
      <w:r w:rsidRPr="00AE0190">
        <w:rPr>
          <w:b/>
          <w:bCs/>
          <w:noProof/>
        </w:rPr>
        <w:drawing>
          <wp:inline distT="0" distB="0" distL="0" distR="0" wp14:anchorId="131E6006" wp14:editId="0F5689FE">
            <wp:extent cx="2152950" cy="752580"/>
            <wp:effectExtent l="0" t="0" r="0" b="9525"/>
            <wp:docPr id="407840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pPr>
        <w:suppressAutoHyphens w:val="0"/>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BF4C6E">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 xml:space="preserve">Librería de formularios PHP que ayuda a validar los campos de los formularios, evitando así posibles inyecciones SQL y/o ataques </w:t>
      </w:r>
      <w:proofErr w:type="spellStart"/>
      <w:r w:rsidRPr="00BF4C6E">
        <w:rPr>
          <w:rFonts w:eastAsia="Arial, Arial" w:cs="Arial, Arial"/>
          <w:color w:val="auto"/>
          <w:sz w:val="22"/>
          <w:szCs w:val="22"/>
        </w:rPr>
        <w:t>cross</w:t>
      </w:r>
      <w:proofErr w:type="spellEnd"/>
      <w:r w:rsidRPr="00BF4C6E">
        <w:rPr>
          <w:rFonts w:eastAsia="Arial, Arial" w:cs="Arial, Arial"/>
          <w:color w:val="auto"/>
          <w:sz w:val="22"/>
          <w:szCs w:val="22"/>
        </w:rPr>
        <w:t>-site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512F70">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w:t>
      </w:r>
      <w:proofErr w:type="spellStart"/>
      <w:r w:rsidRPr="00BF4C6E">
        <w:rPr>
          <w:rFonts w:ascii="Arial" w:hAnsi="Arial" w:cs="Arial"/>
          <w:sz w:val="22"/>
          <w:szCs w:val="22"/>
        </w:rPr>
        <w:t>form</w:t>
      </w:r>
      <w:proofErr w:type="spellEnd"/>
      <w:r w:rsidRPr="00BF4C6E">
        <w:rPr>
          <w:rFonts w:ascii="Arial" w:hAnsi="Arial" w:cs="Arial"/>
          <w:sz w:val="22"/>
          <w:szCs w:val="22"/>
        </w:rPr>
        <w:t xml:space="preserve">&gt;) con un botón </w:t>
      </w:r>
      <w:proofErr w:type="spellStart"/>
      <w:r w:rsidRPr="00BF4C6E">
        <w:rPr>
          <w:rFonts w:ascii="Arial" w:hAnsi="Arial" w:cs="Arial"/>
          <w:sz w:val="22"/>
          <w:szCs w:val="22"/>
        </w:rPr>
        <w:t>submit</w:t>
      </w:r>
      <w:proofErr w:type="spellEnd"/>
      <w:r w:rsidRPr="00BF4C6E">
        <w:rPr>
          <w:rFonts w:ascii="Arial" w:hAnsi="Arial" w:cs="Arial"/>
          <w:sz w:val="22"/>
          <w:szCs w:val="22"/>
        </w:rPr>
        <w:t xml:space="preserve">, con todos los parámetros que </w:t>
      </w:r>
      <w:r>
        <w:rPr>
          <w:rFonts w:ascii="Arial" w:hAnsi="Arial" w:cs="Arial"/>
          <w:sz w:val="22"/>
          <w:szCs w:val="22"/>
        </w:rPr>
        <w:t>se le pasen</w:t>
      </w:r>
      <w:r w:rsidRPr="00BF4C6E">
        <w:rPr>
          <w:rFonts w:ascii="Arial" w:hAnsi="Arial" w:cs="Arial"/>
          <w:sz w:val="22"/>
          <w:szCs w:val="22"/>
        </w:rPr>
        <w:t xml:space="preserve">, tales como: </w:t>
      </w:r>
      <w:proofErr w:type="spellStart"/>
      <w:r w:rsidRPr="00BF4C6E">
        <w:rPr>
          <w:rFonts w:ascii="Arial" w:hAnsi="Arial" w:cs="Arial"/>
          <w:sz w:val="22"/>
          <w:szCs w:val="22"/>
        </w:rPr>
        <w:t>action</w:t>
      </w:r>
      <w:proofErr w:type="spellEnd"/>
      <w:r w:rsidRPr="00BF4C6E">
        <w:rPr>
          <w:rFonts w:ascii="Arial" w:hAnsi="Arial" w:cs="Arial"/>
          <w:sz w:val="22"/>
          <w:szCs w:val="22"/>
        </w:rPr>
        <w:t xml:space="preserve">, </w:t>
      </w:r>
      <w:proofErr w:type="spellStart"/>
      <w:r w:rsidRPr="00BF4C6E">
        <w:rPr>
          <w:rFonts w:ascii="Arial" w:hAnsi="Arial" w:cs="Arial"/>
          <w:sz w:val="22"/>
          <w:szCs w:val="22"/>
        </w:rPr>
        <w:t>method</w:t>
      </w:r>
      <w:proofErr w:type="spellEnd"/>
      <w:r w:rsidRPr="00BF4C6E">
        <w:rPr>
          <w:rFonts w:ascii="Arial" w:hAnsi="Arial" w:cs="Arial"/>
          <w:sz w:val="22"/>
          <w:szCs w:val="22"/>
        </w:rPr>
        <w:t xml:space="preserve"> (GET/POST), id y clases de los elementos HTML, etc.</w:t>
      </w:r>
    </w:p>
    <w:p w14:paraId="13AA3CE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number</w:t>
      </w:r>
      <w:proofErr w:type="spellEnd"/>
      <w:r w:rsidRPr="00BF4C6E">
        <w:rPr>
          <w:rFonts w:ascii="Arial" w:hAnsi="Arial" w:cs="Arial"/>
          <w:sz w:val="22"/>
          <w:szCs w:val="22"/>
        </w:rPr>
        <w:t xml:space="preserve"> y </w:t>
      </w:r>
      <w:proofErr w:type="spellStart"/>
      <w:r w:rsidRPr="00BF4C6E">
        <w:rPr>
          <w:rFonts w:ascii="Arial" w:hAnsi="Arial" w:cs="Arial"/>
          <w:sz w:val="22"/>
          <w:szCs w:val="22"/>
        </w:rPr>
        <w:t>range</w:t>
      </w:r>
      <w:proofErr w:type="spellEnd"/>
      <w:r w:rsidRPr="00BF4C6E">
        <w:rPr>
          <w:rFonts w:ascii="Arial" w:hAnsi="Arial" w:cs="Arial"/>
          <w:sz w:val="22"/>
          <w:szCs w:val="22"/>
        </w:rPr>
        <w:t>. Valida que los valores introducidos sean números y que estén entre un mínimo y un máximo especificado.</w:t>
      </w:r>
    </w:p>
    <w:p w14:paraId="06221773" w14:textId="2D70DE38"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text</w:t>
      </w:r>
      <w:proofErr w:type="spellEnd"/>
      <w:r w:rsidRPr="00BF4C6E">
        <w:rPr>
          <w:rFonts w:ascii="Arial" w:hAnsi="Arial" w:cs="Arial"/>
          <w:sz w:val="22"/>
          <w:szCs w:val="22"/>
        </w:rPr>
        <w:t xml:space="preserve">, </w:t>
      </w:r>
      <w:proofErr w:type="spellStart"/>
      <w:r w:rsidRPr="00BF4C6E">
        <w:rPr>
          <w:rFonts w:ascii="Arial" w:hAnsi="Arial" w:cs="Arial"/>
          <w:sz w:val="22"/>
          <w:szCs w:val="22"/>
        </w:rPr>
        <w:t>textarea</w:t>
      </w:r>
      <w:proofErr w:type="spellEnd"/>
      <w:r w:rsidRPr="00BF4C6E">
        <w:rPr>
          <w:rFonts w:ascii="Arial" w:hAnsi="Arial" w:cs="Arial"/>
          <w:sz w:val="22"/>
          <w:szCs w:val="22"/>
        </w:rPr>
        <w:t xml:space="preserve">, </w:t>
      </w:r>
      <w:proofErr w:type="spellStart"/>
      <w:proofErr w:type="gramStart"/>
      <w:r w:rsidRPr="00BF4C6E">
        <w:rPr>
          <w:rFonts w:ascii="Arial" w:hAnsi="Arial" w:cs="Arial"/>
          <w:sz w:val="22"/>
          <w:szCs w:val="22"/>
        </w:rPr>
        <w:t>password</w:t>
      </w:r>
      <w:proofErr w:type="spellEnd"/>
      <w:proofErr w:type="gramEnd"/>
      <w:r w:rsidRPr="00BF4C6E">
        <w:rPr>
          <w:rFonts w:ascii="Arial" w:hAnsi="Arial" w:cs="Arial"/>
          <w:sz w:val="22"/>
          <w:szCs w:val="22"/>
        </w:rPr>
        <w:t xml:space="preserve"> y </w:t>
      </w:r>
      <w:proofErr w:type="spellStart"/>
      <w:r w:rsidRPr="00BF4C6E">
        <w:rPr>
          <w:rFonts w:ascii="Arial" w:hAnsi="Arial" w:cs="Arial"/>
          <w:sz w:val="22"/>
          <w:szCs w:val="22"/>
        </w:rPr>
        <w:t>hidden</w:t>
      </w:r>
      <w:proofErr w:type="spellEnd"/>
      <w:r w:rsidRPr="00BF4C6E">
        <w:rPr>
          <w:rFonts w:ascii="Arial" w:hAnsi="Arial" w:cs="Arial"/>
          <w:sz w:val="22"/>
          <w:szCs w:val="22"/>
        </w:rPr>
        <w:t xml:space="preserve">. Valida que los valores introducidos no lleven código malicioso (evitando ataques de </w:t>
      </w:r>
      <w:proofErr w:type="spellStart"/>
      <w:r w:rsidRPr="00BF4C6E">
        <w:rPr>
          <w:rFonts w:ascii="Arial" w:hAnsi="Arial" w:cs="Arial"/>
          <w:sz w:val="22"/>
          <w:szCs w:val="22"/>
        </w:rPr>
        <w:t>cross</w:t>
      </w:r>
      <w:proofErr w:type="spellEnd"/>
      <w:r w:rsidRPr="00BF4C6E">
        <w:rPr>
          <w:rFonts w:ascii="Arial" w:hAnsi="Arial" w:cs="Arial"/>
          <w:sz w:val="22"/>
          <w:szCs w:val="22"/>
        </w:rPr>
        <w:t xml:space="preserve">-site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proofErr w:type="spellStart"/>
      <w:r w:rsidRPr="00BF4C6E">
        <w:rPr>
          <w:rFonts w:ascii="Arial" w:hAnsi="Arial" w:cs="Arial"/>
          <w:b/>
          <w:bCs/>
          <w:sz w:val="22"/>
          <w:szCs w:val="22"/>
        </w:rPr>
        <w:lastRenderedPageBreak/>
        <w:t>Multiple</w:t>
      </w:r>
      <w:proofErr w:type="spellEnd"/>
      <w:r w:rsidRPr="00BF4C6E">
        <w:rPr>
          <w:rFonts w:ascii="Arial" w:hAnsi="Arial" w:cs="Arial"/>
          <w:b/>
          <w:bCs/>
          <w:sz w:val="22"/>
          <w:szCs w:val="22"/>
        </w:rPr>
        <w:t xml:space="preserve">: </w:t>
      </w:r>
      <w:r w:rsidRPr="00BF4C6E">
        <w:rPr>
          <w:rFonts w:ascii="Arial" w:hAnsi="Arial" w:cs="Arial"/>
          <w:sz w:val="22"/>
          <w:szCs w:val="22"/>
        </w:rPr>
        <w:t xml:space="preserve">clase para pintar y validar inputs de tipo </w:t>
      </w:r>
      <w:proofErr w:type="spellStart"/>
      <w:r w:rsidRPr="00BF4C6E">
        <w:rPr>
          <w:rFonts w:ascii="Arial" w:hAnsi="Arial" w:cs="Arial"/>
          <w:sz w:val="22"/>
          <w:szCs w:val="22"/>
        </w:rPr>
        <w:t>checkbox</w:t>
      </w:r>
      <w:proofErr w:type="spellEnd"/>
      <w:r w:rsidRPr="00BF4C6E">
        <w:rPr>
          <w:rFonts w:ascii="Arial" w:hAnsi="Arial" w:cs="Arial"/>
          <w:sz w:val="22"/>
          <w:szCs w:val="22"/>
        </w:rPr>
        <w:t xml:space="preserve">, radio y </w:t>
      </w:r>
      <w:proofErr w:type="spellStart"/>
      <w:r w:rsidRPr="00BF4C6E">
        <w:rPr>
          <w:rFonts w:ascii="Arial" w:hAnsi="Arial" w:cs="Arial"/>
          <w:sz w:val="22"/>
          <w:szCs w:val="22"/>
        </w:rPr>
        <w:t>select</w:t>
      </w:r>
      <w:proofErr w:type="spellEnd"/>
      <w:r w:rsidRPr="00BF4C6E">
        <w:rPr>
          <w:rFonts w:ascii="Arial" w:hAnsi="Arial" w:cs="Arial"/>
          <w:sz w:val="22"/>
          <w:szCs w:val="22"/>
        </w:rPr>
        <w:t>. Valida que los valores enviados sean los correctos y evita que se envíen valores que haya podido adulterar un usuario malicioso editando el HTML desde el navegador.</w:t>
      </w:r>
    </w:p>
    <w:p w14:paraId="0BD349EB"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w:t>
      </w:r>
      <w:proofErr w:type="spellStart"/>
      <w:r w:rsidR="00B67A08">
        <w:rPr>
          <w:rFonts w:eastAsia="Arial, Arial" w:cs="Arial, Arial"/>
          <w:color w:val="auto"/>
          <w:sz w:val="22"/>
          <w:szCs w:val="22"/>
        </w:rPr>
        <w:t>login</w:t>
      </w:r>
      <w:proofErr w:type="spellEnd"/>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4665BE">
      <w:pPr>
        <w:pStyle w:val="Textbody"/>
        <w:rPr>
          <w:rFonts w:eastAsia="Arial, Arial" w:cs="Arial, Arial"/>
          <w:b/>
          <w:bCs/>
          <w:color w:val="auto"/>
          <w:sz w:val="22"/>
          <w:szCs w:val="22"/>
        </w:rPr>
      </w:pPr>
      <w:r>
        <w:rPr>
          <w:rFonts w:eastAsia="Arial, Arial" w:cs="Arial, Arial"/>
          <w:b/>
          <w:bCs/>
          <w:color w:val="auto"/>
          <w:sz w:val="22"/>
          <w:szCs w:val="22"/>
        </w:rPr>
        <w:lastRenderedPageBreak/>
        <w:t xml:space="preserve">Clase </w:t>
      </w:r>
      <w:proofErr w:type="spellStart"/>
      <w:r w:rsidR="00B239E6">
        <w:rPr>
          <w:rFonts w:eastAsia="Arial, Arial" w:cs="Arial, Arial"/>
          <w:b/>
          <w:bCs/>
          <w:color w:val="auto"/>
          <w:sz w:val="22"/>
          <w:szCs w:val="22"/>
        </w:rPr>
        <w:t>DWESBaseDatos</w:t>
      </w:r>
      <w:proofErr w:type="spellEnd"/>
    </w:p>
    <w:p w14:paraId="576B8316" w14:textId="2139C5B9" w:rsidR="00096140"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 xml:space="preserve">s. Con DWES se puede parametrizar todas las consultas que se planteen </w:t>
      </w:r>
      <w:proofErr w:type="gramStart"/>
      <w:r w:rsidR="00EC2A84">
        <w:rPr>
          <w:rFonts w:eastAsia="Arial, Arial" w:cs="Arial, Arial"/>
          <w:color w:val="auto"/>
          <w:sz w:val="22"/>
          <w:szCs w:val="22"/>
        </w:rPr>
        <w:t>y</w:t>
      </w:r>
      <w:proofErr w:type="gramEnd"/>
      <w:r w:rsidR="00EC2A84">
        <w:rPr>
          <w:rFonts w:eastAsia="Arial, Arial" w:cs="Arial, Arial"/>
          <w:color w:val="auto"/>
          <w:sz w:val="22"/>
          <w:szCs w:val="22"/>
        </w:rPr>
        <w:t xml:space="preserve">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EC2A84">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6147A3F9"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proofErr w:type="spellStart"/>
      <w:r>
        <w:rPr>
          <w:rFonts w:eastAsia="Arial, Arial" w:cs="Arial, Arial"/>
          <w:color w:val="auto"/>
          <w:sz w:val="22"/>
          <w:szCs w:val="22"/>
        </w:rPr>
        <w:t>paginas</w:t>
      </w:r>
      <w:proofErr w:type="spellEnd"/>
      <w:r>
        <w:rPr>
          <w:rFonts w:eastAsia="Arial, Arial" w:cs="Arial, Arial"/>
          <w:color w:val="auto"/>
          <w:sz w:val="22"/>
          <w:szCs w:val="22"/>
        </w:rPr>
        <w:t xml:space="preserve"> </w:t>
      </w:r>
      <w:proofErr w:type="spellStart"/>
      <w:r>
        <w:rPr>
          <w:rFonts w:eastAsia="Arial, Arial" w:cs="Arial, Arial"/>
          <w:color w:val="auto"/>
          <w:sz w:val="22"/>
          <w:szCs w:val="22"/>
        </w:rPr>
        <w:t>feed</w:t>
      </w:r>
      <w:proofErr w:type="spellEnd"/>
      <w:r>
        <w:rPr>
          <w:rFonts w:eastAsia="Arial, Arial" w:cs="Arial, Arial"/>
          <w:color w:val="auto"/>
          <w:sz w:val="22"/>
          <w:szCs w:val="22"/>
        </w:rPr>
        <w:t xml:space="preserve"> y serie respectivamente.</w:t>
      </w:r>
    </w:p>
    <w:p w14:paraId="4ED3B1F5" w14:textId="3A620E3C" w:rsidR="00B51C51" w:rsidRPr="00B51C51" w:rsidRDefault="00B51C51" w:rsidP="00512F70">
      <w:pPr>
        <w:pStyle w:val="Textbody"/>
        <w:numPr>
          <w:ilvl w:val="0"/>
          <w:numId w:val="54"/>
        </w:numPr>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1EEA707F">
            <wp:extent cx="4741944" cy="2671638"/>
            <wp:effectExtent l="0" t="0" r="1905" b="0"/>
            <wp:docPr id="1016596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778762" cy="2692382"/>
                    </a:xfrm>
                    <a:prstGeom prst="rect">
                      <a:avLst/>
                    </a:prstGeom>
                  </pic:spPr>
                </pic:pic>
              </a:graphicData>
            </a:graphic>
          </wp:inline>
        </w:drawing>
      </w:r>
    </w:p>
    <w:p w14:paraId="2E96D4D2" w14:textId="6B6F3D53" w:rsidR="00B51C51" w:rsidRDefault="00B51C51" w:rsidP="00FD17AF">
      <w:pPr>
        <w:pStyle w:val="Textbody"/>
        <w:rPr>
          <w:rFonts w:eastAsia="Arial, Arial" w:cs="Arial, Arial"/>
          <w:color w:val="auto"/>
          <w:sz w:val="22"/>
          <w:szCs w:val="22"/>
        </w:rPr>
      </w:pPr>
      <w:r>
        <w:rPr>
          <w:rFonts w:eastAsia="Arial, Arial" w:cs="Arial, Arial"/>
          <w:color w:val="auto"/>
          <w:sz w:val="22"/>
          <w:szCs w:val="22"/>
        </w:rPr>
        <w:lastRenderedPageBreak/>
        <w:t xml:space="preserve">Se utiliza el patrón </w:t>
      </w:r>
      <w:proofErr w:type="spellStart"/>
      <w:r>
        <w:rPr>
          <w:rFonts w:eastAsia="Arial, Arial" w:cs="Arial, Arial"/>
          <w:color w:val="auto"/>
          <w:sz w:val="22"/>
          <w:szCs w:val="22"/>
        </w:rPr>
        <w:t>Singletone</w:t>
      </w:r>
      <w:proofErr w:type="spellEnd"/>
      <w:r>
        <w:rPr>
          <w:rFonts w:eastAsia="Arial, Arial" w:cs="Arial, Arial"/>
          <w:color w:val="auto"/>
          <w:sz w:val="22"/>
          <w:szCs w:val="22"/>
        </w:rPr>
        <w:t xml:space="preserve"> para poder hacer uso de la clase en proyectos más grande.</w:t>
      </w:r>
    </w:p>
    <w:p w14:paraId="3569A00D" w14:textId="1765A9BE" w:rsidR="00B51C51" w:rsidRPr="00480C5C" w:rsidRDefault="00B51C51" w:rsidP="00EC2A84">
      <w:pPr>
        <w:suppressAutoHyphens w:val="0"/>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D83140">
      <w:pPr>
        <w:pStyle w:val="Textbody"/>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480C5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D83140">
      <w:pPr>
        <w:pStyle w:val="Textbody"/>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EC2A84">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57D4EB08" w:rsidR="00A06A1D" w:rsidRDefault="00EC2A84"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proofErr w:type="gramStart"/>
      <w:r>
        <w:rPr>
          <w:rFonts w:eastAsia="Arial, Arial" w:cs="Arial, Arial"/>
          <w:color w:val="auto"/>
          <w:sz w:val="22"/>
          <w:szCs w:val="22"/>
        </w:rPr>
        <w:t>sentencias</w:t>
      </w:r>
      <w:proofErr w:type="gramEnd"/>
      <w:r>
        <w:rPr>
          <w:rFonts w:eastAsia="Arial, Arial" w:cs="Arial, Arial"/>
          <w:color w:val="auto"/>
          <w:sz w:val="22"/>
          <w:szCs w:val="22"/>
        </w:rPr>
        <w:t xml:space="preserve"> (</w:t>
      </w:r>
      <w:proofErr w:type="spellStart"/>
      <w:r>
        <w:rPr>
          <w:rFonts w:eastAsia="Arial, Arial" w:cs="Arial, Arial"/>
          <w:color w:val="auto"/>
          <w:sz w:val="22"/>
          <w:szCs w:val="22"/>
        </w:rPr>
        <w:t>insert</w:t>
      </w:r>
      <w:proofErr w:type="spellEnd"/>
      <w:r>
        <w:rPr>
          <w:rFonts w:eastAsia="Arial, Arial" w:cs="Arial, Arial"/>
          <w:color w:val="auto"/>
          <w:sz w:val="22"/>
          <w:szCs w:val="22"/>
        </w:rPr>
        <w:t xml:space="preserve">, </w:t>
      </w:r>
      <w:proofErr w:type="spellStart"/>
      <w:r>
        <w:rPr>
          <w:rFonts w:eastAsia="Arial, Arial" w:cs="Arial, Arial"/>
          <w:color w:val="auto"/>
          <w:sz w:val="22"/>
          <w:szCs w:val="22"/>
        </w:rPr>
        <w:t>update</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delete</w:t>
      </w:r>
      <w:proofErr w:type="spellEnd"/>
      <w:r>
        <w:rPr>
          <w:rFonts w:eastAsia="Arial, Arial" w:cs="Arial, Arial"/>
          <w:color w:val="auto"/>
          <w:sz w:val="22"/>
          <w:szCs w:val="22"/>
        </w:rPr>
        <w:t>)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proofErr w:type="spellStart"/>
      <w:r>
        <w:rPr>
          <w:rFonts w:eastAsia="Arial, Arial" w:cs="Arial, Arial"/>
          <w:color w:val="auto"/>
          <w:sz w:val="22"/>
          <w:szCs w:val="22"/>
        </w:rPr>
        <w:t>boleano</w:t>
      </w:r>
      <w:proofErr w:type="spellEnd"/>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3504A0">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C655CB">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 xml:space="preserve">Para la realización de este proyecto, se ha necesitado usar la API de The </w:t>
      </w:r>
      <w:proofErr w:type="spellStart"/>
      <w:r w:rsidRPr="00C655CB">
        <w:rPr>
          <w:rFonts w:ascii="Arial" w:eastAsia="Arial, Arial" w:hAnsi="Arial" w:cs="Arial"/>
          <w:sz w:val="22"/>
          <w:szCs w:val="22"/>
        </w:rPr>
        <w:t>Movie</w:t>
      </w:r>
      <w:proofErr w:type="spellEnd"/>
      <w:r w:rsidRPr="00C655CB">
        <w:rPr>
          <w:rFonts w:ascii="Arial" w:eastAsia="Arial, Arial" w:hAnsi="Arial" w:cs="Arial"/>
          <w:sz w:val="22"/>
          <w:szCs w:val="22"/>
        </w:rPr>
        <w:t xml:space="preserve"> </w:t>
      </w:r>
      <w:proofErr w:type="spellStart"/>
      <w:r w:rsidRPr="00C655CB">
        <w:rPr>
          <w:rFonts w:ascii="Arial" w:eastAsia="Arial, Arial" w:hAnsi="Arial" w:cs="Arial"/>
          <w:sz w:val="22"/>
          <w:szCs w:val="22"/>
        </w:rPr>
        <w:t>Database</w:t>
      </w:r>
      <w:proofErr w:type="spellEnd"/>
      <w:r w:rsidRPr="00C655CB">
        <w:rPr>
          <w:rFonts w:ascii="Arial" w:eastAsia="Arial, Arial" w:hAnsi="Arial" w:cs="Arial"/>
          <w:sz w:val="22"/>
          <w:szCs w:val="22"/>
        </w:rPr>
        <w:t xml:space="preserv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C655CB">
      <w:pPr>
        <w:suppressAutoHyphens w:val="0"/>
        <w:spacing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 xml:space="preserve">La siguiente función es la que realiza una petición a la API a través de una </w:t>
      </w:r>
      <w:proofErr w:type="spellStart"/>
      <w:r w:rsidRPr="00C655CB">
        <w:rPr>
          <w:rFonts w:ascii="Arial" w:eastAsia="Arial, Arial" w:hAnsi="Arial" w:cs="Arial"/>
          <w:sz w:val="22"/>
          <w:szCs w:val="22"/>
        </w:rPr>
        <w:t>url</w:t>
      </w:r>
      <w:proofErr w:type="spellEnd"/>
      <w:r w:rsidRPr="00C655CB">
        <w:rPr>
          <w:rFonts w:ascii="Arial" w:eastAsia="Arial, Arial" w:hAnsi="Arial" w:cs="Arial"/>
          <w:sz w:val="22"/>
          <w:szCs w:val="22"/>
        </w:rPr>
        <w:t xml:space="preserve"> específica con la consulta que se pretende realizar. Devuelve dicha información en formato array mediante la librería CURL.</w:t>
      </w:r>
    </w:p>
    <w:p w14:paraId="1470DB60" w14:textId="77777777" w:rsidR="0096512E" w:rsidRDefault="00C655CB" w:rsidP="001C3C34">
      <w:pPr>
        <w:suppressAutoHyphens w:val="0"/>
        <w:spacing w:line="360" w:lineRule="auto"/>
        <w:jc w:val="both"/>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F61110">
      <w:pPr>
        <w:suppressAutoHyphens w:val="0"/>
        <w:spacing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 xml:space="preserve">generación de la </w:t>
      </w:r>
      <w:proofErr w:type="spellStart"/>
      <w:r w:rsidR="00F61110" w:rsidRPr="00F61110">
        <w:rPr>
          <w:rFonts w:ascii="Arial" w:eastAsia="Arial, Arial" w:hAnsi="Arial" w:cs="Arial"/>
          <w:sz w:val="22"/>
          <w:szCs w:val="22"/>
        </w:rPr>
        <w:t>url</w:t>
      </w:r>
      <w:proofErr w:type="spellEnd"/>
      <w:r w:rsidR="00F61110" w:rsidRPr="00F61110">
        <w:rPr>
          <w:rFonts w:ascii="Arial" w:eastAsia="Arial, Arial" w:hAnsi="Arial" w:cs="Arial"/>
          <w:sz w:val="22"/>
          <w:szCs w:val="22"/>
        </w:rPr>
        <w:t xml:space="preserve">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57087C34" w14:textId="002764AE" w:rsidR="00F61110"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84266FD" w14:textId="77777777" w:rsidR="0096512E" w:rsidRDefault="0096512E" w:rsidP="0096512E">
      <w:pPr>
        <w:spacing w:line="360" w:lineRule="auto"/>
        <w:jc w:val="both"/>
        <w:rPr>
          <w:rFonts w:ascii="Arial" w:hAnsi="Arial" w:cs="Arial"/>
          <w:b/>
          <w:bCs/>
          <w:sz w:val="22"/>
          <w:szCs w:val="22"/>
        </w:rPr>
      </w:pPr>
    </w:p>
    <w:p w14:paraId="799D3F1B" w14:textId="0DF1DDAB" w:rsidR="000D5A87" w:rsidRDefault="000D2F59" w:rsidP="0096512E">
      <w:pPr>
        <w:spacing w:line="360" w:lineRule="auto"/>
        <w:jc w:val="both"/>
        <w:rPr>
          <w:rFonts w:ascii="Arial" w:hAnsi="Arial" w:cs="Arial"/>
          <w:b/>
          <w:bCs/>
          <w:sz w:val="22"/>
          <w:szCs w:val="22"/>
        </w:rPr>
      </w:pPr>
      <w:r>
        <w:rPr>
          <w:rFonts w:ascii="Arial" w:hAnsi="Arial" w:cs="Arial"/>
          <w:b/>
          <w:bCs/>
          <w:sz w:val="22"/>
          <w:szCs w:val="22"/>
        </w:rPr>
        <w:t>Clase Mailer</w:t>
      </w:r>
    </w:p>
    <w:p w14:paraId="12038222" w14:textId="451633D8" w:rsidR="000D2F59" w:rsidRDefault="000D2F59" w:rsidP="0096512E">
      <w:pPr>
        <w:spacing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w:t>
      </w:r>
      <w:proofErr w:type="spellStart"/>
      <w:r w:rsidR="00A25D05">
        <w:rPr>
          <w:rFonts w:ascii="Arial" w:hAnsi="Arial" w:cs="Arial"/>
          <w:sz w:val="22"/>
          <w:szCs w:val="22"/>
        </w:rPr>
        <w:t>PHPMailer</w:t>
      </w:r>
      <w:proofErr w:type="spellEnd"/>
      <w:r w:rsidR="00A25D05">
        <w:rPr>
          <w:rFonts w:ascii="Arial" w:hAnsi="Arial" w:cs="Arial"/>
          <w:sz w:val="22"/>
          <w:szCs w:val="22"/>
        </w:rPr>
        <w:t>:</w:t>
      </w:r>
    </w:p>
    <w:p w14:paraId="5DB4C4D9" w14:textId="7456D0E2" w:rsidR="00A25D05" w:rsidRDefault="00A25D05" w:rsidP="0096512E">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97"/>
                    <a:stretch>
                      <a:fillRect/>
                    </a:stretch>
                  </pic:blipFill>
                  <pic:spPr>
                    <a:xfrm>
                      <a:off x="0" y="0"/>
                      <a:ext cx="5760720" cy="2959100"/>
                    </a:xfrm>
                    <a:prstGeom prst="rect">
                      <a:avLst/>
                    </a:prstGeom>
                  </pic:spPr>
                </pic:pic>
              </a:graphicData>
            </a:graphic>
          </wp:inline>
        </w:drawing>
      </w:r>
    </w:p>
    <w:p w14:paraId="4ED0A5E5" w14:textId="1DC2235A" w:rsidR="00F94079" w:rsidRDefault="00F94079">
      <w:pPr>
        <w:suppressAutoHyphens w:val="0"/>
        <w:rPr>
          <w:rFonts w:ascii="Arial" w:hAnsi="Arial" w:cs="Arial"/>
          <w:sz w:val="22"/>
          <w:szCs w:val="22"/>
        </w:rPr>
      </w:pPr>
      <w:r>
        <w:rPr>
          <w:rFonts w:ascii="Arial" w:hAnsi="Arial" w:cs="Arial"/>
          <w:sz w:val="22"/>
          <w:szCs w:val="22"/>
        </w:rPr>
        <w:br w:type="page"/>
      </w:r>
    </w:p>
    <w:p w14:paraId="706F66E5" w14:textId="7FF195BA" w:rsidR="000D2F59" w:rsidRDefault="00F94079" w:rsidP="00382BF9">
      <w:pPr>
        <w:suppressAutoHyphens w:val="0"/>
        <w:spacing w:line="360" w:lineRule="auto"/>
        <w:rPr>
          <w:rFonts w:ascii="Arial" w:hAnsi="Arial" w:cs="Arial"/>
          <w:sz w:val="22"/>
          <w:szCs w:val="22"/>
        </w:rPr>
      </w:pPr>
      <w:r>
        <w:rPr>
          <w:rFonts w:ascii="Arial" w:hAnsi="Arial" w:cs="Arial"/>
          <w:sz w:val="22"/>
          <w:szCs w:val="22"/>
        </w:rPr>
        <w:lastRenderedPageBreak/>
        <w:t xml:space="preserve">Su principal método es </w:t>
      </w:r>
      <w:proofErr w:type="spellStart"/>
      <w:r w:rsidR="00382BF9">
        <w:rPr>
          <w:rFonts w:ascii="Arial" w:hAnsi="Arial" w:cs="Arial"/>
          <w:sz w:val="22"/>
          <w:szCs w:val="22"/>
        </w:rPr>
        <w:t>sendEmail</w:t>
      </w:r>
      <w:proofErr w:type="spellEnd"/>
      <w:r w:rsidR="00382BF9">
        <w:rPr>
          <w:rFonts w:ascii="Arial" w:hAnsi="Arial" w:cs="Arial"/>
          <w:sz w:val="22"/>
          <w:szCs w:val="22"/>
        </w:rPr>
        <w:t>, este método va a enviar un correo del destinatario al remitente, con los datos indicados.</w:t>
      </w:r>
    </w:p>
    <w:p w14:paraId="09D24C5F" w14:textId="481DC961" w:rsidR="00382BF9" w:rsidRDefault="00935FDC" w:rsidP="00382BF9">
      <w:pPr>
        <w:suppressAutoHyphens w:val="0"/>
        <w:spacing w:line="360" w:lineRule="auto"/>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98"/>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794B91BB" w14:textId="01BB3D0F" w:rsidR="0096512E" w:rsidRPr="003504A0" w:rsidRDefault="0096512E" w:rsidP="0096512E">
      <w:pPr>
        <w:spacing w:line="360" w:lineRule="auto"/>
        <w:jc w:val="both"/>
        <w:rPr>
          <w:rFonts w:ascii="Arial" w:hAnsi="Arial" w:cs="Arial"/>
          <w:b/>
          <w:bCs/>
          <w:sz w:val="22"/>
          <w:szCs w:val="22"/>
        </w:rPr>
      </w:pPr>
      <w:r w:rsidRPr="003504A0">
        <w:rPr>
          <w:rFonts w:ascii="Arial" w:hAnsi="Arial" w:cs="Arial"/>
          <w:b/>
          <w:bCs/>
          <w:sz w:val="22"/>
          <w:szCs w:val="22"/>
        </w:rPr>
        <w:t xml:space="preserve">Estructura de </w:t>
      </w:r>
      <w:r w:rsidR="006F3E2E">
        <w:rPr>
          <w:rFonts w:ascii="Arial" w:hAnsi="Arial" w:cs="Arial"/>
          <w:b/>
          <w:bCs/>
          <w:sz w:val="22"/>
          <w:szCs w:val="22"/>
        </w:rPr>
        <w:t xml:space="preserve">las </w:t>
      </w:r>
      <w:r w:rsidRPr="003504A0">
        <w:rPr>
          <w:rFonts w:ascii="Arial" w:hAnsi="Arial" w:cs="Arial"/>
          <w:b/>
          <w:bCs/>
          <w:sz w:val="22"/>
          <w:szCs w:val="22"/>
        </w:rPr>
        <w:t>páginas, templates y maquetación</w:t>
      </w:r>
    </w:p>
    <w:p w14:paraId="6322ABA4" w14:textId="77777777" w:rsidR="0096512E" w:rsidRPr="007F3972" w:rsidRDefault="0096512E" w:rsidP="0096512E">
      <w:pPr>
        <w:spacing w:line="360" w:lineRule="auto"/>
        <w:jc w:val="both"/>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77777777" w:rsidR="0096512E" w:rsidRPr="003504A0" w:rsidRDefault="0096512E" w:rsidP="0096512E">
      <w:pPr>
        <w:spacing w:line="360" w:lineRule="auto"/>
        <w:jc w:val="both"/>
        <w:rPr>
          <w:rFonts w:ascii="Arial" w:hAnsi="Arial" w:cs="Arial"/>
          <w:noProof/>
          <w:sz w:val="22"/>
          <w:szCs w:val="22"/>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css y </w:t>
      </w:r>
      <w:proofErr w:type="spellStart"/>
      <w:r w:rsidRPr="003504A0">
        <w:rPr>
          <w:rFonts w:ascii="Arial" w:hAnsi="Arial" w:cs="Arial"/>
          <w:sz w:val="22"/>
          <w:szCs w:val="22"/>
        </w:rPr>
        <w:t>js</w:t>
      </w:r>
      <w:proofErr w:type="spellEnd"/>
      <w:r w:rsidRPr="003504A0">
        <w:rPr>
          <w:rFonts w:ascii="Arial" w:hAnsi="Arial" w:cs="Arial"/>
          <w:sz w:val="22"/>
          <w:szCs w:val="22"/>
        </w:rPr>
        <w:t xml:space="preserve"> específicas). A su vez el template hace una llamada al </w:t>
      </w:r>
      <w:proofErr w:type="spellStart"/>
      <w:r w:rsidRPr="003504A0">
        <w:rPr>
          <w:rFonts w:ascii="Arial" w:hAnsi="Arial" w:cs="Arial"/>
          <w:sz w:val="22"/>
          <w:szCs w:val="22"/>
        </w:rPr>
        <w:t>header</w:t>
      </w:r>
      <w:proofErr w:type="spellEnd"/>
      <w:r w:rsidRPr="003504A0">
        <w:rPr>
          <w:rFonts w:ascii="Arial" w:hAnsi="Arial" w:cs="Arial"/>
          <w:sz w:val="22"/>
          <w:szCs w:val="22"/>
        </w:rPr>
        <w:t xml:space="preserve"> y al </w:t>
      </w:r>
      <w:proofErr w:type="spellStart"/>
      <w:r w:rsidRPr="003504A0">
        <w:rPr>
          <w:rFonts w:ascii="Arial" w:hAnsi="Arial" w:cs="Arial"/>
          <w:sz w:val="22"/>
          <w:szCs w:val="22"/>
        </w:rPr>
        <w:t>footer</w:t>
      </w:r>
      <w:proofErr w:type="spellEnd"/>
      <w:r w:rsidRPr="003504A0">
        <w:rPr>
          <w:rFonts w:ascii="Arial" w:hAnsi="Arial" w:cs="Arial"/>
          <w:sz w:val="22"/>
          <w:szCs w:val="22"/>
        </w:rPr>
        <w:t>, que se podrían considerar otros 2 templates o elementos “fijos”:</w:t>
      </w:r>
      <w:r w:rsidRPr="003504A0">
        <w:rPr>
          <w:rFonts w:ascii="Arial" w:hAnsi="Arial" w:cs="Arial"/>
          <w:noProof/>
          <w:sz w:val="22"/>
          <w:szCs w:val="22"/>
        </w:rPr>
        <w:t xml:space="preserve"> </w:t>
      </w:r>
    </w:p>
    <w:p w14:paraId="0CF28D29" w14:textId="650A747D" w:rsidR="0096512E" w:rsidRPr="007F3972" w:rsidRDefault="0096512E" w:rsidP="00400475">
      <w:pPr>
        <w:spacing w:line="360" w:lineRule="auto"/>
        <w:jc w:val="both"/>
        <w:rPr>
          <w:rFonts w:ascii="Arial" w:hAnsi="Arial" w:cs="Arial"/>
        </w:rPr>
      </w:pPr>
      <w:r w:rsidRPr="007F3972">
        <w:rPr>
          <w:rFonts w:ascii="Arial" w:hAnsi="Arial" w:cs="Arial"/>
          <w:noProof/>
        </w:rPr>
        <w:lastRenderedPageBreak/>
        <w:drawing>
          <wp:inline distT="0" distB="0" distL="0" distR="0" wp14:anchorId="208DE560" wp14:editId="6F564ACD">
            <wp:extent cx="3859481" cy="4567392"/>
            <wp:effectExtent l="0" t="0" r="8255" b="5080"/>
            <wp:docPr id="102001258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8872" cy="4614008"/>
                    </a:xfrm>
                    <a:prstGeom prst="rect">
                      <a:avLst/>
                    </a:prstGeom>
                    <a:noFill/>
                    <a:ln>
                      <a:noFill/>
                    </a:ln>
                  </pic:spPr>
                </pic:pic>
              </a:graphicData>
            </a:graphic>
          </wp:inline>
        </w:drawing>
      </w:r>
    </w:p>
    <w:p w14:paraId="501E28E6" w14:textId="7D0B8B04" w:rsidR="0096512E" w:rsidRPr="007F3972" w:rsidRDefault="0096512E" w:rsidP="0096512E">
      <w:pPr>
        <w:spacing w:line="360" w:lineRule="auto"/>
        <w:jc w:val="both"/>
        <w:rPr>
          <w:rFonts w:ascii="Arial" w:hAnsi="Arial" w:cs="Arial"/>
        </w:rPr>
      </w:pPr>
    </w:p>
    <w:p w14:paraId="3013D294" w14:textId="2A2FC735" w:rsidR="0096512E" w:rsidRPr="003504A0" w:rsidRDefault="00D46CA4" w:rsidP="0096512E">
      <w:pPr>
        <w:spacing w:line="360" w:lineRule="auto"/>
        <w:jc w:val="both"/>
        <w:rPr>
          <w:rFonts w:ascii="Arial" w:hAnsi="Arial" w:cs="Arial"/>
          <w:sz w:val="22"/>
          <w:szCs w:val="22"/>
        </w:rPr>
      </w:pPr>
      <w:r>
        <w:rPr>
          <w:rFonts w:ascii="Arial" w:hAnsi="Arial" w:cs="Arial"/>
          <w:sz w:val="22"/>
          <w:szCs w:val="22"/>
        </w:rPr>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400475">
      <w:pPr>
        <w:spacing w:line="360" w:lineRule="auto"/>
        <w:jc w:val="both"/>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01"/>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B6D3B">
      <w:pPr>
        <w:spacing w:line="360" w:lineRule="auto"/>
        <w:jc w:val="both"/>
        <w:rPr>
          <w:rFonts w:ascii="Arial" w:hAnsi="Arial" w:cs="Arial"/>
        </w:rPr>
      </w:pPr>
      <w:r w:rsidRPr="007F3972">
        <w:rPr>
          <w:rFonts w:ascii="Arial" w:hAnsi="Arial" w:cs="Arial"/>
          <w:noProof/>
        </w:rPr>
        <w:lastRenderedPageBreak/>
        <w:drawing>
          <wp:inline distT="0" distB="0" distL="0" distR="0" wp14:anchorId="115CC615" wp14:editId="2F27BB31">
            <wp:extent cx="5400040" cy="4069080"/>
            <wp:effectExtent l="0" t="0" r="0" b="7620"/>
            <wp:docPr id="36256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02"/>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El buffer captura todo lo que se genera, lo que se almacena en la variable $</w:t>
      </w:r>
      <w:proofErr w:type="spellStart"/>
      <w:r w:rsidRPr="003504A0">
        <w:rPr>
          <w:rFonts w:ascii="Arial" w:hAnsi="Arial" w:cs="Arial"/>
          <w:sz w:val="22"/>
          <w:szCs w:val="22"/>
        </w:rPr>
        <w:t>content</w:t>
      </w:r>
      <w:proofErr w:type="spellEnd"/>
      <w:r w:rsidRPr="003504A0">
        <w:rPr>
          <w:rFonts w:ascii="Arial" w:hAnsi="Arial" w:cs="Arial"/>
          <w:sz w:val="22"/>
          <w:szCs w:val="22"/>
        </w:rPr>
        <w:t xml:space="preserve">,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bookmarkStart w:id="17" w:name="__RefHeading__928_1438982970"/>
      <w:r>
        <w:rPr>
          <w:color w:val="00B050"/>
        </w:rPr>
        <w:br w:type="page"/>
      </w:r>
    </w:p>
    <w:p w14:paraId="482FED05" w14:textId="33F9BEF7" w:rsidR="00BC330D" w:rsidRPr="00130DCD" w:rsidRDefault="006B0B14">
      <w:pPr>
        <w:pStyle w:val="Ttulo3"/>
        <w:rPr>
          <w:color w:val="000000" w:themeColor="text1"/>
        </w:rPr>
      </w:pPr>
      <w:r w:rsidRPr="00130DCD">
        <w:rPr>
          <w:color w:val="000000" w:themeColor="text1"/>
        </w:rPr>
        <w:lastRenderedPageBreak/>
        <w:t xml:space="preserve">Pruebas   </w:t>
      </w:r>
      <w:r w:rsidRPr="00130DCD">
        <w:rPr>
          <w:color w:val="000000" w:themeColor="text1"/>
        </w:rPr>
        <w:tab/>
      </w:r>
      <w:bookmarkEnd w:id="17"/>
    </w:p>
    <w:p w14:paraId="370D320C" w14:textId="62B52E3B" w:rsidR="0053373F" w:rsidRPr="007E0785" w:rsidRDefault="006B0B14" w:rsidP="009B4FB7">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5BB035CF" w:rsidR="00B07B16" w:rsidRPr="007E0785" w:rsidRDefault="00232F7A" w:rsidP="0053373F">
      <w:pPr>
        <w:pStyle w:val="Textbody"/>
        <w:spacing w:line="360" w:lineRule="auto"/>
        <w:rPr>
          <w:color w:val="000000" w:themeColor="text1"/>
          <w:sz w:val="22"/>
          <w:szCs w:val="22"/>
        </w:rPr>
      </w:pPr>
      <w:r w:rsidRPr="007E0785">
        <w:rPr>
          <w:b/>
          <w:bCs/>
          <w:color w:val="000000" w:themeColor="text1"/>
          <w:sz w:val="22"/>
          <w:szCs w:val="22"/>
          <w:u w:val="single"/>
        </w:rPr>
        <w:t xml:space="preserve">01-06-2023 </w:t>
      </w:r>
      <w:r w:rsidR="009B4FB7" w:rsidRPr="007E0785">
        <w:rPr>
          <w:b/>
          <w:bCs/>
          <w:color w:val="000000" w:themeColor="text1"/>
          <w:sz w:val="22"/>
          <w:szCs w:val="22"/>
          <w:u w:val="single"/>
        </w:rPr>
        <w:t>– Román Kornyeyev</w:t>
      </w:r>
    </w:p>
    <w:p w14:paraId="63E932E6" w14:textId="144366A4" w:rsidR="009B4FB7"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D1373">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D1373">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03"/>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proofErr w:type="spellStart"/>
      <w:r w:rsidR="00993D02" w:rsidRPr="007E0785">
        <w:rPr>
          <w:color w:val="000000" w:themeColor="text1"/>
          <w:sz w:val="22"/>
          <w:szCs w:val="22"/>
        </w:rPr>
        <w:t>envie</w:t>
      </w:r>
      <w:proofErr w:type="spellEnd"/>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proofErr w:type="spellStart"/>
      <w:r w:rsidR="00A82AB7" w:rsidRPr="007E0785">
        <w:rPr>
          <w:color w:val="000000" w:themeColor="text1"/>
          <w:sz w:val="22"/>
          <w:szCs w:val="22"/>
        </w:rPr>
        <w:t>string</w:t>
      </w:r>
      <w:proofErr w:type="spellEnd"/>
      <w:r w:rsidR="00A82AB7" w:rsidRPr="007E0785">
        <w:rPr>
          <w:color w:val="000000" w:themeColor="text1"/>
          <w:sz w:val="22"/>
          <w:szCs w:val="22"/>
        </w:rPr>
        <w:t xml:space="preserve">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770A8A61" w14:textId="75FD4DF8" w:rsidR="00E66848" w:rsidRPr="00982933" w:rsidRDefault="00982933" w:rsidP="00E66848">
      <w:pPr>
        <w:pStyle w:val="Textbody"/>
        <w:spacing w:line="360" w:lineRule="auto"/>
        <w:rPr>
          <w:b/>
          <w:bCs/>
          <w:color w:val="000000" w:themeColor="text1"/>
          <w:sz w:val="22"/>
          <w:szCs w:val="22"/>
          <w:u w:val="single"/>
        </w:rPr>
      </w:pPr>
      <w:r>
        <w:rPr>
          <w:b/>
          <w:bCs/>
          <w:color w:val="000000" w:themeColor="text1"/>
          <w:sz w:val="22"/>
          <w:szCs w:val="22"/>
          <w:u w:val="single"/>
        </w:rPr>
        <w:t>01-06-2023 -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 xml:space="preserve">tener un usuario registrado en la base de datos, realizar el </w:t>
      </w:r>
      <w:proofErr w:type="spellStart"/>
      <w:r w:rsidR="006277C8" w:rsidRPr="007E0785">
        <w:rPr>
          <w:color w:val="000000" w:themeColor="text1"/>
          <w:sz w:val="22"/>
          <w:szCs w:val="22"/>
        </w:rPr>
        <w:t>login</w:t>
      </w:r>
      <w:proofErr w:type="spellEnd"/>
      <w:r w:rsidR="006277C8" w:rsidRPr="007E0785">
        <w:rPr>
          <w:color w:val="000000" w:themeColor="text1"/>
          <w:sz w:val="22"/>
          <w:szCs w:val="22"/>
        </w:rPr>
        <w:t xml:space="preserve">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35709A62" w:rsidR="00BD2B6C" w:rsidRDefault="00A12F45" w:rsidP="00955742">
      <w:pPr>
        <w:pStyle w:val="Textbody"/>
        <w:spacing w:line="360" w:lineRule="auto"/>
        <w:jc w:val="center"/>
        <w:rPr>
          <w:color w:val="000000" w:themeColor="text1"/>
        </w:rPr>
      </w:pPr>
      <w:r w:rsidRPr="00A12F45">
        <w:rPr>
          <w:noProof/>
          <w:color w:val="000000" w:themeColor="text1"/>
        </w:rPr>
        <w:drawing>
          <wp:inline distT="0" distB="0" distL="0" distR="0" wp14:anchorId="3BDF828F" wp14:editId="0BB01D0C">
            <wp:extent cx="4796287" cy="3916968"/>
            <wp:effectExtent l="0" t="0" r="4445" b="7620"/>
            <wp:docPr id="37393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914" name=""/>
                    <pic:cNvPicPr/>
                  </pic:nvPicPr>
                  <pic:blipFill>
                    <a:blip r:embed="rId105"/>
                    <a:stretch>
                      <a:fillRect/>
                    </a:stretch>
                  </pic:blipFill>
                  <pic:spPr>
                    <a:xfrm>
                      <a:off x="0" y="0"/>
                      <a:ext cx="4801248" cy="3921019"/>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w:t>
      </w:r>
      <w:proofErr w:type="spellStart"/>
      <w:r w:rsidRPr="007E0785">
        <w:rPr>
          <w:color w:val="000000" w:themeColor="text1"/>
          <w:sz w:val="22"/>
          <w:szCs w:val="22"/>
        </w:rPr>
        <w:t>recuerdame</w:t>
      </w:r>
      <w:proofErr w:type="spellEnd"/>
      <w:r w:rsidRPr="007E0785">
        <w:rPr>
          <w:color w:val="000000" w:themeColor="text1"/>
          <w:sz w:val="22"/>
          <w:szCs w:val="22"/>
        </w:rPr>
        <w:t>”</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w:t>
      </w:r>
      <w:proofErr w:type="spellStart"/>
      <w:r w:rsidR="00BE5649" w:rsidRPr="007E0785">
        <w:rPr>
          <w:color w:val="000000" w:themeColor="text1"/>
          <w:sz w:val="22"/>
          <w:szCs w:val="22"/>
        </w:rPr>
        <w:t>recuerdame</w:t>
      </w:r>
      <w:proofErr w:type="spellEnd"/>
      <w:r w:rsidR="00BE5649" w:rsidRPr="007E0785">
        <w:rPr>
          <w:color w:val="000000" w:themeColor="text1"/>
          <w:sz w:val="22"/>
          <w:szCs w:val="22"/>
        </w:rPr>
        <w:t>”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06"/>
                    <a:stretch>
                      <a:fillRect/>
                    </a:stretch>
                  </pic:blipFill>
                  <pic:spPr>
                    <a:xfrm>
                      <a:off x="0" y="0"/>
                      <a:ext cx="5760720" cy="804545"/>
                    </a:xfrm>
                    <a:prstGeom prst="rect">
                      <a:avLst/>
                    </a:prstGeom>
                  </pic:spPr>
                </pic:pic>
              </a:graphicData>
            </a:graphic>
          </wp:inline>
        </w:drawing>
      </w:r>
    </w:p>
    <w:p w14:paraId="5B7F6DA9" w14:textId="5FEE556C" w:rsidR="00BC330D" w:rsidRPr="007E0785"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w:t>
      </w:r>
      <w:r>
        <w:rPr>
          <w:b/>
          <w:bCs/>
          <w:color w:val="000000" w:themeColor="text1"/>
          <w:sz w:val="22"/>
          <w:szCs w:val="22"/>
          <w:u w:val="single"/>
        </w:rPr>
        <w:t>1-0</w:t>
      </w:r>
      <w:r>
        <w:rPr>
          <w:b/>
          <w:bCs/>
          <w:color w:val="000000" w:themeColor="text1"/>
          <w:sz w:val="22"/>
          <w:szCs w:val="22"/>
          <w:u w:val="single"/>
        </w:rPr>
        <w:t>5</w:t>
      </w:r>
      <w:r>
        <w:rPr>
          <w:b/>
          <w:bCs/>
          <w:color w:val="000000" w:themeColor="text1"/>
          <w:sz w:val="22"/>
          <w:szCs w:val="22"/>
          <w:u w:val="single"/>
        </w:rPr>
        <w:t xml:space="preserve">-2023 </w:t>
      </w:r>
      <w:r>
        <w:rPr>
          <w:b/>
          <w:bCs/>
          <w:color w:val="000000" w:themeColor="text1"/>
          <w:sz w:val="22"/>
          <w:szCs w:val="22"/>
          <w:u w:val="single"/>
        </w:rPr>
        <w:t>–</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color w:val="000000" w:themeColor="text1"/>
          <w:sz w:val="22"/>
          <w:szCs w:val="22"/>
        </w:rPr>
        <w:drawing>
          <wp:inline distT="0" distB="0" distL="0" distR="0" wp14:anchorId="1411E4B7" wp14:editId="3F152F57">
            <wp:extent cx="5270740" cy="2711480"/>
            <wp:effectExtent l="0" t="0" r="6350" b="0"/>
            <wp:docPr id="1405539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07"/>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t>
      </w:r>
      <w:proofErr w:type="spellStart"/>
      <w:r>
        <w:rPr>
          <w:color w:val="000000" w:themeColor="text1"/>
          <w:sz w:val="22"/>
          <w:szCs w:val="22"/>
        </w:rPr>
        <w:t>walking</w:t>
      </w:r>
      <w:proofErr w:type="spellEnd"/>
      <w:r>
        <w:rPr>
          <w:color w:val="000000" w:themeColor="text1"/>
          <w:sz w:val="22"/>
          <w:szCs w:val="22"/>
        </w:rPr>
        <w:t>”</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t>
      </w:r>
      <w:proofErr w:type="spellStart"/>
      <w:r>
        <w:rPr>
          <w:color w:val="000000" w:themeColor="text1"/>
          <w:sz w:val="22"/>
          <w:szCs w:val="22"/>
        </w:rPr>
        <w:t>walking</w:t>
      </w:r>
      <w:proofErr w:type="spellEnd"/>
      <w:r>
        <w:rPr>
          <w:color w:val="000000" w:themeColor="text1"/>
          <w:sz w:val="22"/>
          <w:szCs w:val="22"/>
        </w:rPr>
        <w:t>”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color w:val="000000" w:themeColor="text1"/>
          <w:sz w:val="22"/>
          <w:szCs w:val="22"/>
        </w:rPr>
        <w:drawing>
          <wp:inline distT="0" distB="0" distL="0" distR="0" wp14:anchorId="5D60655F" wp14:editId="2AB66323">
            <wp:extent cx="2147978" cy="2322717"/>
            <wp:effectExtent l="0" t="0" r="5080" b="1905"/>
            <wp:docPr id="172852744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08"/>
                    <a:stretch>
                      <a:fillRect/>
                    </a:stretch>
                  </pic:blipFill>
                  <pic:spPr>
                    <a:xfrm>
                      <a:off x="0" y="0"/>
                      <a:ext cx="2186244" cy="2364096"/>
                    </a:xfrm>
                    <a:prstGeom prst="rect">
                      <a:avLst/>
                    </a:prstGeom>
                  </pic:spPr>
                </pic:pic>
              </a:graphicData>
            </a:graphic>
          </wp:inline>
        </w:drawing>
      </w:r>
      <w:r w:rsidRPr="00955742">
        <w:rPr>
          <w:color w:val="000000" w:themeColor="text1"/>
          <w:sz w:val="22"/>
          <w:szCs w:val="22"/>
        </w:rPr>
        <w:drawing>
          <wp:inline distT="0" distB="0" distL="0" distR="0" wp14:anchorId="266287A6" wp14:editId="68DD6964">
            <wp:extent cx="2145984" cy="2322686"/>
            <wp:effectExtent l="0" t="0" r="6985" b="1905"/>
            <wp:docPr id="36620328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09"/>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C85B0B">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 xml:space="preserve">comprobar el funcionamiento de los triggers </w:t>
      </w:r>
      <w:proofErr w:type="spellStart"/>
      <w:r>
        <w:rPr>
          <w:rFonts w:ascii="Arial" w:hAnsi="Arial" w:cs="Arial"/>
          <w:color w:val="000000" w:themeColor="text1"/>
          <w:sz w:val="22"/>
          <w:szCs w:val="22"/>
        </w:rPr>
        <w:t>sumar_medallas</w:t>
      </w:r>
      <w:proofErr w:type="spellEnd"/>
      <w:r>
        <w:rPr>
          <w:rFonts w:ascii="Arial" w:hAnsi="Arial" w:cs="Arial"/>
          <w:color w:val="000000" w:themeColor="text1"/>
          <w:sz w:val="22"/>
          <w:szCs w:val="22"/>
        </w:rPr>
        <w:t xml:space="preserve"> y </w:t>
      </w:r>
      <w:proofErr w:type="spellStart"/>
      <w:r>
        <w:rPr>
          <w:rFonts w:ascii="Arial" w:hAnsi="Arial" w:cs="Arial"/>
          <w:color w:val="000000" w:themeColor="text1"/>
          <w:sz w:val="22"/>
          <w:szCs w:val="22"/>
        </w:rPr>
        <w:t>restar_</w:t>
      </w:r>
      <w:bookmarkEnd w:id="19"/>
      <w:r>
        <w:rPr>
          <w:rFonts w:ascii="Arial" w:hAnsi="Arial" w:cs="Arial"/>
          <w:color w:val="000000" w:themeColor="text1"/>
          <w:sz w:val="22"/>
          <w:szCs w:val="22"/>
        </w:rPr>
        <w:t>medallas</w:t>
      </w:r>
      <w:proofErr w:type="spellEnd"/>
      <w:r w:rsidRPr="00C85B0B">
        <w:rPr>
          <w:rFonts w:ascii="Arial" w:hAnsi="Arial" w:cs="Arial"/>
          <w:color w:val="000000" w:themeColor="text1"/>
          <w:sz w:val="22"/>
          <w:szCs w:val="22"/>
        </w:rPr>
        <w:t>.</w:t>
      </w:r>
    </w:p>
    <w:p w14:paraId="2359BFB0" w14:textId="6EA4F030"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w:t>
      </w:r>
      <w:proofErr w:type="spellStart"/>
      <w:r w:rsidRPr="00C85B0B">
        <w:rPr>
          <w:rFonts w:ascii="Arial" w:hAnsi="Arial" w:cs="Arial"/>
          <w:color w:val="000000" w:themeColor="text1"/>
          <w:sz w:val="22"/>
          <w:szCs w:val="22"/>
        </w:rPr>
        <w:t>sumar_medallas</w:t>
      </w:r>
      <w:proofErr w:type="spellEnd"/>
      <w:r w:rsidRPr="00C85B0B">
        <w:rPr>
          <w:rFonts w:ascii="Arial" w:hAnsi="Arial" w:cs="Arial"/>
          <w:color w:val="000000" w:themeColor="text1"/>
          <w:sz w:val="22"/>
          <w:szCs w:val="22"/>
        </w:rPr>
        <w:t xml:space="preserve"> y </w:t>
      </w:r>
      <w:proofErr w:type="spellStart"/>
      <w:r w:rsidRPr="00C85B0B">
        <w:rPr>
          <w:rFonts w:ascii="Arial" w:hAnsi="Arial" w:cs="Arial"/>
          <w:color w:val="000000" w:themeColor="text1"/>
          <w:sz w:val="22"/>
          <w:szCs w:val="22"/>
        </w:rPr>
        <w:t>restar_medallas</w:t>
      </w:r>
      <w:proofErr w:type="spellEnd"/>
      <w:r w:rsidRPr="00C85B0B">
        <w:rPr>
          <w:rFonts w:ascii="Arial" w:hAnsi="Arial" w:cs="Arial"/>
          <w:color w:val="000000" w:themeColor="text1"/>
          <w:sz w:val="22"/>
          <w:szCs w:val="22"/>
        </w:rPr>
        <w:t xml:space="preserve"> se ejecutan correctamente tras alterar la tabla respuestas.</w:t>
      </w:r>
    </w:p>
    <w:p w14:paraId="49CB6FFB" w14:textId="495E5141"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 xml:space="preserve">se espera que al dejar el comentario número 5, se consiga el chip de bronce y </w:t>
      </w:r>
      <w:proofErr w:type="gramStart"/>
      <w:r>
        <w:rPr>
          <w:rFonts w:ascii="Arial" w:hAnsi="Arial" w:cs="Arial"/>
          <w:color w:val="000000" w:themeColor="text1"/>
          <w:sz w:val="22"/>
          <w:szCs w:val="22"/>
        </w:rPr>
        <w:t>que</w:t>
      </w:r>
      <w:proofErr w:type="gramEnd"/>
      <w:r>
        <w:rPr>
          <w:rFonts w:ascii="Arial" w:hAnsi="Arial" w:cs="Arial"/>
          <w:color w:val="000000" w:themeColor="text1"/>
          <w:sz w:val="22"/>
          <w:szCs w:val="22"/>
        </w:rPr>
        <w:t xml:space="preserv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C85B0B">
      <w:pPr>
        <w:pStyle w:val="Textbody"/>
        <w:spacing w:line="360" w:lineRule="auto"/>
        <w:jc w:val="center"/>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color w:val="000000" w:themeColor="text1"/>
          <w:sz w:val="22"/>
          <w:szCs w:val="22"/>
        </w:rPr>
        <w:drawing>
          <wp:inline distT="0" distB="0" distL="0" distR="0" wp14:anchorId="256428D2" wp14:editId="0E7EB830">
            <wp:extent cx="5760720" cy="3120390"/>
            <wp:effectExtent l="0" t="0" r="0" b="3810"/>
            <wp:docPr id="10701458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10"/>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color w:val="000000" w:themeColor="text1"/>
          <w:sz w:val="22"/>
          <w:szCs w:val="22"/>
        </w:rPr>
        <w:drawing>
          <wp:inline distT="0" distB="0" distL="0" distR="0" wp14:anchorId="2E6CD03F" wp14:editId="1F7DCD51">
            <wp:extent cx="1762395" cy="1002665"/>
            <wp:effectExtent l="0" t="0" r="9525" b="6985"/>
            <wp:docPr id="1114062318"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11"/>
                    <a:stretch>
                      <a:fillRect/>
                    </a:stretch>
                  </pic:blipFill>
                  <pic:spPr>
                    <a:xfrm>
                      <a:off x="0" y="0"/>
                      <a:ext cx="1812313" cy="1031064"/>
                    </a:xfrm>
                    <a:prstGeom prst="rect">
                      <a:avLst/>
                    </a:prstGeom>
                  </pic:spPr>
                </pic:pic>
              </a:graphicData>
            </a:graphic>
          </wp:inline>
        </w:drawing>
      </w:r>
      <w:r>
        <w:rPr>
          <w:noProof/>
        </w:rPr>
        <w:t xml:space="preserve"> </w:t>
      </w:r>
      <w:r w:rsidRPr="00872483">
        <w:rPr>
          <w:color w:val="000000" w:themeColor="text1"/>
          <w:sz w:val="22"/>
          <w:szCs w:val="22"/>
        </w:rPr>
        <w:drawing>
          <wp:inline distT="0" distB="0" distL="0" distR="0" wp14:anchorId="383A5A64" wp14:editId="31AA907C">
            <wp:extent cx="3937205" cy="1002963"/>
            <wp:effectExtent l="0" t="0" r="6350" b="6985"/>
            <wp:docPr id="1802562068" name="Imagen 1"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12"/>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color w:val="000000" w:themeColor="text1"/>
          <w:sz w:val="22"/>
          <w:szCs w:val="22"/>
        </w:rPr>
        <w:drawing>
          <wp:inline distT="0" distB="0" distL="0" distR="0" wp14:anchorId="7775BCEF" wp14:editId="7ADE1F7F">
            <wp:extent cx="3641744" cy="1141602"/>
            <wp:effectExtent l="0" t="0" r="0" b="1905"/>
            <wp:docPr id="9404683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13"/>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14"/>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15"/>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087CF6">
      <w:pPr>
        <w:pStyle w:val="Ttulo2"/>
        <w:tabs>
          <w:tab w:val="clear" w:pos="4252"/>
          <w:tab w:val="center" w:pos="3119"/>
        </w:tabs>
      </w:pPr>
      <w:r>
        <w:lastRenderedPageBreak/>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Establecer afiliaciones y colaboraciones con empresas del sector cinematográfico, audiovisual y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poder aplicar sus servicios en la plataforma.</w:t>
      </w:r>
    </w:p>
    <w:p w14:paraId="550988DD" w14:textId="455CE7E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Lanzar aplicaciones móviles para Android </w:t>
      </w:r>
      <w:proofErr w:type="gramStart"/>
      <w:r w:rsidRPr="00054C81">
        <w:rPr>
          <w:rFonts w:eastAsia="Arial, Arial" w:cs="Arial, Arial"/>
          <w:color w:val="auto"/>
          <w:sz w:val="22"/>
          <w:szCs w:val="22"/>
        </w:rPr>
        <w:t>e</w:t>
      </w:r>
      <w:proofErr w:type="gramEnd"/>
      <w:r w:rsidRPr="00054C81">
        <w:rPr>
          <w:rFonts w:eastAsia="Arial, Arial" w:cs="Arial, Arial"/>
          <w:color w:val="auto"/>
          <w:sz w:val="22"/>
          <w:szCs w:val="22"/>
        </w:rPr>
        <w:t xml:space="preserv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512F70">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 xml:space="preserve">Expandir SeriesBuddies horizontalmente hacia la venta de </w:t>
      </w:r>
      <w:proofErr w:type="spellStart"/>
      <w:r w:rsidRPr="00054C81">
        <w:rPr>
          <w:rFonts w:eastAsia="Arial, Arial" w:cs="Arial, Arial"/>
          <w:color w:val="auto"/>
          <w:sz w:val="22"/>
          <w:szCs w:val="22"/>
        </w:rPr>
        <w:t>merchandising</w:t>
      </w:r>
      <w:proofErr w:type="spellEnd"/>
      <w:r w:rsidRPr="00054C81">
        <w:rPr>
          <w:rFonts w:eastAsia="Arial, Arial" w:cs="Arial, Arial"/>
          <w:color w:val="auto"/>
          <w:sz w:val="22"/>
          <w:szCs w:val="22"/>
        </w:rPr>
        <w:t xml:space="preserve"> propio y colaboración con plataformas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20"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20"/>
    <w:p w14:paraId="2836E343"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512F70">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512F70">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512F70">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
    <w:p w14:paraId="6E072E86" w14:textId="77777777" w:rsidR="00B1030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Configurar una sección o apartado en donde el usuario pueda comprar </w:t>
      </w:r>
      <w:proofErr w:type="spellStart"/>
      <w:r w:rsidRPr="00730C55">
        <w:rPr>
          <w:color w:val="000000" w:themeColor="text1"/>
          <w:sz w:val="22"/>
          <w:szCs w:val="22"/>
        </w:rPr>
        <w:t>merchandising</w:t>
      </w:r>
      <w:proofErr w:type="spellEnd"/>
      <w:r w:rsidRPr="00730C55">
        <w:rPr>
          <w:color w:val="000000" w:themeColor="text1"/>
          <w:sz w:val="22"/>
          <w:szCs w:val="22"/>
        </w:rPr>
        <w:t xml:space="preserve"> de las series e integrar el mismo sistema de afiliación que el comentado en el punto anterior.</w:t>
      </w:r>
    </w:p>
    <w:p w14:paraId="4E80D695" w14:textId="3A72DF96"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 xml:space="preserve">Diseño y elaboración de propio </w:t>
      </w:r>
      <w:proofErr w:type="spellStart"/>
      <w:r>
        <w:rPr>
          <w:color w:val="000000" w:themeColor="text1"/>
          <w:sz w:val="22"/>
          <w:szCs w:val="22"/>
        </w:rPr>
        <w:t>merchandising</w:t>
      </w:r>
      <w:proofErr w:type="spellEnd"/>
      <w:r>
        <w:rPr>
          <w:color w:val="000000" w:themeColor="text1"/>
          <w:sz w:val="22"/>
          <w:szCs w:val="22"/>
        </w:rPr>
        <w:t xml:space="preserve"> relacionado con la marca SeriesBuddies para favorecer la expansión de la plataforma y en consecuencia de la empresa.</w:t>
      </w:r>
    </w:p>
    <w:p w14:paraId="4721A1BC" w14:textId="102DED61"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Default="006B0B14" w:rsidP="00054C81">
      <w:pPr>
        <w:pStyle w:val="Ttulo2"/>
        <w:tabs>
          <w:tab w:val="clear" w:pos="4252"/>
          <w:tab w:val="clear" w:pos="8504"/>
        </w:tabs>
      </w:pPr>
      <w:bookmarkStart w:id="21" w:name="__RefHeading__876_980353409"/>
      <w:r>
        <w:t>Previsión de los recursos materiales y humanos necesarios</w:t>
      </w:r>
      <w:bookmarkEnd w:id="21"/>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22"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22"/>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SeriesBuddies, se realizó un listado de los materiales necesarios y posibles gastos </w:t>
      </w:r>
      <w:proofErr w:type="gramStart"/>
      <w:r>
        <w:rPr>
          <w:rFonts w:eastAsia="Arial, Arial" w:cs="Arial, Arial"/>
          <w:color w:val="auto"/>
          <w:sz w:val="22"/>
          <w:szCs w:val="22"/>
        </w:rPr>
        <w:t>a</w:t>
      </w:r>
      <w:proofErr w:type="gramEnd"/>
      <w:r>
        <w:rPr>
          <w:rFonts w:eastAsia="Arial, Arial" w:cs="Arial, Arial"/>
          <w:color w:val="auto"/>
          <w:sz w:val="22"/>
          <w:szCs w:val="22"/>
        </w:rPr>
        <w:t xml:space="preserve">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23" w:name="__RefHeading__4311_478974897"/>
    </w:p>
    <w:p w14:paraId="05F56A9A" w14:textId="77777777" w:rsidR="000750D1" w:rsidRDefault="000750D1">
      <w:pPr>
        <w:suppressAutoHyphens w:val="0"/>
        <w:rPr>
          <w:rFonts w:ascii="Arial" w:eastAsia="Arial" w:hAnsi="Arial" w:cs="Arial"/>
          <w:b/>
          <w:bCs/>
        </w:rPr>
      </w:pPr>
      <w:r>
        <w:br w:type="page"/>
      </w:r>
    </w:p>
    <w:p w14:paraId="59A1B0D0" w14:textId="4F443015" w:rsidR="00BC330D" w:rsidRDefault="006B0B14" w:rsidP="00054C81">
      <w:pPr>
        <w:pStyle w:val="Ttulo1"/>
        <w:tabs>
          <w:tab w:val="clear" w:pos="4252"/>
          <w:tab w:val="center" w:pos="709"/>
        </w:tabs>
      </w:pPr>
      <w:r>
        <w:lastRenderedPageBreak/>
        <w:t>PLANIFICACIÓN DE LA EJECUCIÓN DEL PROYECTO</w:t>
      </w:r>
      <w:bookmarkEnd w:id="23"/>
    </w:p>
    <w:p w14:paraId="12E354C6" w14:textId="7C15A0DF" w:rsidR="00BC330D" w:rsidRPr="006B4931" w:rsidRDefault="006B0B14" w:rsidP="000750D1">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Default="006B0B14" w:rsidP="006B4931">
      <w:pPr>
        <w:pStyle w:val="Ttulo2"/>
        <w:tabs>
          <w:tab w:val="clear" w:pos="4252"/>
          <w:tab w:val="center" w:pos="709"/>
        </w:tabs>
      </w:pPr>
      <w:bookmarkStart w:id="24" w:name="__RefHeading__938_1438982970"/>
      <w:r>
        <w:t>Fase de Análisis</w:t>
      </w:r>
      <w:bookmarkEnd w:id="24"/>
    </w:p>
    <w:p w14:paraId="18ABC380" w14:textId="6D74C318" w:rsidR="00BC330D" w:rsidRDefault="006B0B14" w:rsidP="006B4931">
      <w:pPr>
        <w:pStyle w:val="Textbody"/>
        <w:numPr>
          <w:ilvl w:val="0"/>
          <w:numId w:val="17"/>
        </w:numPr>
        <w:ind w:left="426" w:hanging="426"/>
      </w:pPr>
      <w:r>
        <w:t xml:space="preserve">Estudio de </w:t>
      </w:r>
      <w:r w:rsidR="006B4931">
        <w:t>la situación actual</w:t>
      </w:r>
    </w:p>
    <w:p w14:paraId="1077BFCC" w14:textId="336D632F" w:rsidR="00BC330D" w:rsidRDefault="006B0B14" w:rsidP="006B4931">
      <w:pPr>
        <w:pStyle w:val="Textbody"/>
        <w:numPr>
          <w:ilvl w:val="0"/>
          <w:numId w:val="17"/>
        </w:numPr>
        <w:ind w:left="426" w:hanging="426"/>
      </w:pPr>
      <w:r>
        <w:t xml:space="preserve">Estudio de </w:t>
      </w:r>
      <w:r w:rsidR="006B4931">
        <w:t>las necesidades a cubrir</w:t>
      </w:r>
    </w:p>
    <w:p w14:paraId="5D05B4B9" w14:textId="0682D878" w:rsidR="00BC330D" w:rsidRDefault="006B0B14" w:rsidP="006B4931">
      <w:pPr>
        <w:pStyle w:val="Textbody"/>
        <w:numPr>
          <w:ilvl w:val="0"/>
          <w:numId w:val="17"/>
        </w:numPr>
        <w:ind w:left="426" w:hanging="426"/>
      </w:pPr>
      <w:r>
        <w:t>Establecimiento de los requisitos del proyecto</w:t>
      </w:r>
    </w:p>
    <w:p w14:paraId="3EF2FF37" w14:textId="64B737A0" w:rsidR="00BC330D" w:rsidRDefault="006B0B14" w:rsidP="006B4931">
      <w:pPr>
        <w:pStyle w:val="Textbody"/>
        <w:numPr>
          <w:ilvl w:val="0"/>
          <w:numId w:val="17"/>
        </w:numPr>
        <w:ind w:left="426" w:hanging="426"/>
      </w:pPr>
      <w:r>
        <w:t>Valoración comparativa de las posibles soluciones</w:t>
      </w:r>
    </w:p>
    <w:p w14:paraId="24EB7761" w14:textId="48FE4BC3" w:rsidR="00BC330D" w:rsidRDefault="006B0B14" w:rsidP="006B4931">
      <w:pPr>
        <w:pStyle w:val="Textbody"/>
        <w:numPr>
          <w:ilvl w:val="0"/>
          <w:numId w:val="17"/>
        </w:numPr>
        <w:ind w:left="426" w:hanging="426"/>
      </w:pPr>
      <w:r>
        <w:t>Identificación de las necesidades que implica el nuevo proyecto en la empresa</w:t>
      </w:r>
    </w:p>
    <w:p w14:paraId="784F94EF" w14:textId="63DDF2A1" w:rsidR="00BC330D" w:rsidRDefault="006B0B14" w:rsidP="006B4931">
      <w:pPr>
        <w:pStyle w:val="Textbody"/>
        <w:numPr>
          <w:ilvl w:val="0"/>
          <w:numId w:val="17"/>
        </w:numPr>
        <w:ind w:left="426" w:hanging="426"/>
      </w:pPr>
      <w:r>
        <w:t>Estudio de viabilidad de la solución elegida teniendo en cuenta no solo los beneficios económicos</w:t>
      </w:r>
    </w:p>
    <w:p w14:paraId="201186B8" w14:textId="54B1EDD8" w:rsidR="00BC330D" w:rsidRDefault="006B0B14" w:rsidP="006B4931">
      <w:pPr>
        <w:pStyle w:val="Textbody"/>
        <w:numPr>
          <w:ilvl w:val="0"/>
          <w:numId w:val="17"/>
        </w:numPr>
        <w:ind w:left="426" w:hanging="426"/>
      </w:pPr>
      <w:r>
        <w:t>Corrección de posibles errores</w:t>
      </w:r>
    </w:p>
    <w:p w14:paraId="7344DE74" w14:textId="38025654" w:rsidR="006B4931"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5B69F7EA" w14:textId="77777777" w:rsidR="00BC330D" w:rsidRDefault="006B0B14" w:rsidP="006B4931">
      <w:pPr>
        <w:pStyle w:val="Ttulo2"/>
        <w:tabs>
          <w:tab w:val="clear" w:pos="4252"/>
          <w:tab w:val="center" w:pos="709"/>
        </w:tabs>
      </w:pPr>
      <w:bookmarkStart w:id="25" w:name="__RefHeading__940_1438982970"/>
      <w:r>
        <w:t>Fase de diseño</w:t>
      </w:r>
      <w:bookmarkEnd w:id="25"/>
    </w:p>
    <w:p w14:paraId="0B58B942" w14:textId="77777777" w:rsidR="00BC330D" w:rsidRDefault="006B0B14" w:rsidP="006B4931">
      <w:pPr>
        <w:pStyle w:val="Textbody"/>
        <w:numPr>
          <w:ilvl w:val="0"/>
          <w:numId w:val="56"/>
        </w:numPr>
        <w:ind w:left="426" w:hanging="426"/>
      </w:pPr>
      <w:r>
        <w:t>Preparación del entorno de diseño</w:t>
      </w:r>
    </w:p>
    <w:p w14:paraId="65C7C602" w14:textId="77777777" w:rsidR="00BC330D" w:rsidRDefault="006B0B14" w:rsidP="006B4931">
      <w:pPr>
        <w:pStyle w:val="Textbody"/>
        <w:numPr>
          <w:ilvl w:val="0"/>
          <w:numId w:val="56"/>
        </w:numPr>
        <w:ind w:left="426" w:hanging="426"/>
      </w:pPr>
      <w:r>
        <w:t>Diseño de la arquitectura</w:t>
      </w:r>
    </w:p>
    <w:p w14:paraId="3C041AEF" w14:textId="77777777" w:rsidR="00BC330D" w:rsidRDefault="006B0B14" w:rsidP="006B4931">
      <w:pPr>
        <w:pStyle w:val="Textbody"/>
        <w:numPr>
          <w:ilvl w:val="0"/>
          <w:numId w:val="56"/>
        </w:numPr>
        <w:ind w:left="426" w:hanging="426"/>
      </w:pPr>
      <w:r>
        <w:t>Diseño de los interfaces</w:t>
      </w:r>
    </w:p>
    <w:p w14:paraId="048A255C" w14:textId="77777777" w:rsidR="00BC330D" w:rsidRDefault="006B0B14" w:rsidP="006B4931">
      <w:pPr>
        <w:pStyle w:val="Textbody"/>
        <w:numPr>
          <w:ilvl w:val="0"/>
          <w:numId w:val="56"/>
        </w:numPr>
        <w:ind w:left="426" w:hanging="426"/>
      </w:pPr>
      <w:r>
        <w:t>Diseño de los datos</w:t>
      </w:r>
    </w:p>
    <w:p w14:paraId="42C7E86E" w14:textId="77777777" w:rsidR="00BC330D" w:rsidRDefault="006B0B14" w:rsidP="006B4931">
      <w:pPr>
        <w:pStyle w:val="Textbody"/>
        <w:numPr>
          <w:ilvl w:val="0"/>
          <w:numId w:val="56"/>
        </w:numPr>
        <w:ind w:left="426" w:hanging="426"/>
      </w:pPr>
      <w:r>
        <w:t>Diseño de los procedimientos</w:t>
      </w:r>
    </w:p>
    <w:p w14:paraId="0A2C8BAC" w14:textId="77777777" w:rsidR="00BC330D" w:rsidRDefault="006B0B14" w:rsidP="006B4931">
      <w:pPr>
        <w:pStyle w:val="Textbody"/>
        <w:numPr>
          <w:ilvl w:val="0"/>
          <w:numId w:val="56"/>
        </w:numPr>
        <w:ind w:left="426" w:hanging="426"/>
      </w:pPr>
      <w:r>
        <w:t>Corrección de posibles errores</w:t>
      </w:r>
    </w:p>
    <w:p w14:paraId="169C529F" w14:textId="779783ED" w:rsidR="006B4931" w:rsidRDefault="006B4931" w:rsidP="006B4931">
      <w:pPr>
        <w:pStyle w:val="Textbody"/>
      </w:pPr>
      <w:r w:rsidRPr="006B4931">
        <w:lastRenderedPageBreak/>
        <w:drawing>
          <wp:inline distT="0" distB="0" distL="0" distR="0" wp14:anchorId="627E5B8F" wp14:editId="08AFF1FE">
            <wp:extent cx="5762625" cy="2432649"/>
            <wp:effectExtent l="0" t="0" r="0" b="6350"/>
            <wp:docPr id="17491575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Default="006B0B14" w:rsidP="006B4931">
      <w:pPr>
        <w:pStyle w:val="Ttulo2"/>
        <w:tabs>
          <w:tab w:val="clear" w:pos="4252"/>
          <w:tab w:val="center" w:pos="709"/>
        </w:tabs>
      </w:pPr>
      <w:bookmarkStart w:id="26" w:name="__RefHeading__942_1438982970"/>
      <w:r>
        <w:t>Fase de Implementación</w:t>
      </w:r>
      <w:bookmarkEnd w:id="26"/>
    </w:p>
    <w:p w14:paraId="41BFB24A" w14:textId="77777777" w:rsidR="00BC330D" w:rsidRDefault="006B0B14" w:rsidP="000750D1">
      <w:pPr>
        <w:pStyle w:val="Textbody"/>
        <w:numPr>
          <w:ilvl w:val="0"/>
          <w:numId w:val="19"/>
        </w:numPr>
        <w:spacing w:line="360" w:lineRule="auto"/>
        <w:ind w:left="284" w:hanging="284"/>
      </w:pPr>
      <w:r>
        <w:t>Preparación del entorno de implementación</w:t>
      </w:r>
    </w:p>
    <w:p w14:paraId="7227A788" w14:textId="77777777" w:rsidR="00BC330D" w:rsidRDefault="006B0B14" w:rsidP="000750D1">
      <w:pPr>
        <w:pStyle w:val="Textbody"/>
        <w:numPr>
          <w:ilvl w:val="0"/>
          <w:numId w:val="19"/>
        </w:numPr>
        <w:spacing w:line="360" w:lineRule="auto"/>
        <w:ind w:left="284" w:hanging="284"/>
      </w:pPr>
      <w:r>
        <w:t>Desarrollo de la arquitectura</w:t>
      </w:r>
      <w:r>
        <w:tab/>
      </w:r>
    </w:p>
    <w:p w14:paraId="765306C3" w14:textId="77777777" w:rsidR="00BC330D" w:rsidRDefault="006B0B14" w:rsidP="000750D1">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0750D1">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drawing>
          <wp:inline distT="0" distB="0" distL="0" distR="0" wp14:anchorId="66597192" wp14:editId="3B249569">
            <wp:extent cx="5762625" cy="2562046"/>
            <wp:effectExtent l="0" t="0" r="0" b="0"/>
            <wp:docPr id="18159429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Default="006B0B14" w:rsidP="000750D1">
      <w:pPr>
        <w:pStyle w:val="Ttulo2"/>
        <w:tabs>
          <w:tab w:val="clear" w:pos="4252"/>
          <w:tab w:val="clear" w:pos="8504"/>
          <w:tab w:val="right" w:pos="709"/>
        </w:tabs>
        <w:spacing w:line="360" w:lineRule="auto"/>
      </w:pPr>
      <w:bookmarkStart w:id="27" w:name="__RefHeading__944_1438982970"/>
      <w:r>
        <w:t>Fase de pruebas</w:t>
      </w:r>
      <w:bookmarkEnd w:id="27"/>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lastRenderedPageBreak/>
        <w:drawing>
          <wp:inline distT="0" distB="0" distL="0" distR="0" wp14:anchorId="28C712BE" wp14:editId="5DBF1EC0">
            <wp:extent cx="5760720" cy="3052706"/>
            <wp:effectExtent l="0" t="0" r="0" b="0"/>
            <wp:docPr id="1994393271"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Default="006B0B14" w:rsidP="00BB1172">
      <w:pPr>
        <w:pStyle w:val="Ttulo1"/>
        <w:tabs>
          <w:tab w:val="clear" w:pos="4252"/>
          <w:tab w:val="clear" w:pos="8504"/>
          <w:tab w:val="right" w:pos="567"/>
        </w:tabs>
      </w:pPr>
      <w:bookmarkStart w:id="28" w:name="__RefHeading__4313_478974897"/>
      <w:r>
        <w:t>DEFINICIÓN DE PROCEDIMIENTOS DE CONTROL Y EVALUACIÓN</w:t>
      </w:r>
      <w:bookmarkEnd w:id="28"/>
    </w:p>
    <w:p w14:paraId="10815B5D" w14:textId="76E59373" w:rsidR="006B4931" w:rsidRDefault="000750D1" w:rsidP="000750D1">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386CFB2B" w:rsidR="00BC330D" w:rsidRDefault="000750D1" w:rsidP="000750D1">
      <w:pPr>
        <w:pStyle w:val="Textbody"/>
        <w:spacing w:line="360" w:lineRule="auto"/>
      </w:pPr>
      <w:r>
        <w:t>Por otro lado, se mantiene y actualiza un backup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bookmarkStart w:id="29" w:name="__RefHeading__4319_478974897"/>
      <w:r>
        <w:br w:type="page"/>
      </w:r>
    </w:p>
    <w:p w14:paraId="4F4C04BA" w14:textId="330748AC" w:rsidR="00BC330D" w:rsidRDefault="006B0B14">
      <w:pPr>
        <w:pStyle w:val="Ttulo1"/>
      </w:pPr>
      <w:r>
        <w:lastRenderedPageBreak/>
        <w:t>FUENTES</w:t>
      </w:r>
      <w:bookmarkEnd w:id="29"/>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121"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122"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000000" w:rsidP="00DA4623">
      <w:pPr>
        <w:pStyle w:val="Textbody"/>
        <w:tabs>
          <w:tab w:val="left" w:pos="3980"/>
        </w:tabs>
      </w:pPr>
      <w:hyperlink r:id="rId123" w:history="1">
        <w:r w:rsidR="00673387" w:rsidRPr="0047666C">
          <w:rPr>
            <w:rStyle w:val="Hipervnculo"/>
          </w:rPr>
          <w:t>https://www.infoautonomos.com/tipos-de-sociedades/obligaciones-sociedad-limitada-sl/</w:t>
        </w:r>
      </w:hyperlink>
    </w:p>
    <w:p w14:paraId="409AFF76" w14:textId="2C74A9DB" w:rsidR="00673387" w:rsidRDefault="00000000" w:rsidP="00DA4623">
      <w:pPr>
        <w:pStyle w:val="Textbody"/>
        <w:tabs>
          <w:tab w:val="left" w:pos="3980"/>
        </w:tabs>
      </w:pPr>
      <w:hyperlink r:id="rId124" w:history="1">
        <w:r w:rsidR="00673387"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30" w:name="__RefHeading__4321_478974897"/>
      <w:r>
        <w:t>ANEXOS</w:t>
      </w:r>
      <w:bookmarkEnd w:id="30"/>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w:t>
      </w:r>
      <w:proofErr w:type="gramStart"/>
      <w:r>
        <w:t>a</w:t>
      </w:r>
      <w:proofErr w:type="gramEnd"/>
      <w:r>
        <w:t xml:space="preserve">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31" w:name="__RefHeading__7110_478974897"/>
      <w:r>
        <w:br w:type="page"/>
      </w:r>
    </w:p>
    <w:p w14:paraId="1E14CB3D" w14:textId="4C1ECBC0" w:rsidR="00BC330D" w:rsidRDefault="006B0B14">
      <w:pPr>
        <w:pStyle w:val="Ttulo2"/>
      </w:pPr>
      <w:r>
        <w:lastRenderedPageBreak/>
        <w:t>Guía de estilo</w:t>
      </w:r>
      <w:bookmarkEnd w:id="31"/>
    </w:p>
    <w:p w14:paraId="1EC5A22D" w14:textId="77777777" w:rsidR="00BC330D" w:rsidRDefault="006B0B14">
      <w:pPr>
        <w:pStyle w:val="Textbody"/>
      </w:pPr>
      <w:r>
        <w:t>Obviamente, este anexo deberá ser eliminado del documento final a entregar.</w:t>
      </w:r>
    </w:p>
    <w:p w14:paraId="1EEB68F9" w14:textId="77777777" w:rsidR="00BC330D" w:rsidRDefault="006B0B14" w:rsidP="00512F70">
      <w:pPr>
        <w:pStyle w:val="Textbody"/>
        <w:numPr>
          <w:ilvl w:val="0"/>
          <w:numId w:val="23"/>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rsidP="00512F70">
      <w:pPr>
        <w:pStyle w:val="Textbody"/>
        <w:numPr>
          <w:ilvl w:val="0"/>
          <w:numId w:val="22"/>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rsidP="00512F70">
      <w:pPr>
        <w:pStyle w:val="Textbody"/>
        <w:numPr>
          <w:ilvl w:val="0"/>
          <w:numId w:val="22"/>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rsidP="00512F70">
      <w:pPr>
        <w:pStyle w:val="Textbody"/>
        <w:numPr>
          <w:ilvl w:val="0"/>
          <w:numId w:val="22"/>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 xml:space="preserve">No se emplearán formas personales (instalamos, seleccionamos...) en su lugar se utilizarán formas impersonales ( instalar, se instalará, seleccionar, se </w:t>
      </w:r>
      <w:proofErr w:type="gramStart"/>
      <w:r>
        <w:t>selecciona,...</w:t>
      </w:r>
      <w:proofErr w:type="gramEnd"/>
      <w:r>
        <w:t>).</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rsidP="00512F70">
      <w:pPr>
        <w:pStyle w:val="Textbody"/>
        <w:numPr>
          <w:ilvl w:val="0"/>
          <w:numId w:val="22"/>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rsidP="00512F70">
      <w:pPr>
        <w:pStyle w:val="Textbody"/>
        <w:numPr>
          <w:ilvl w:val="0"/>
          <w:numId w:val="22"/>
        </w:numPr>
      </w:pPr>
      <w:r>
        <w:rPr>
          <w:b/>
          <w:bCs/>
        </w:rPr>
        <w:t>Entrega</w:t>
      </w:r>
    </w:p>
    <w:p w14:paraId="575AB77F" w14:textId="77777777" w:rsidR="00BC330D" w:rsidRDefault="006B0B14">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25"/>
      <w:footerReference w:type="default" r:id="rId126"/>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2254E" w14:textId="77777777" w:rsidR="007D2CEB" w:rsidRDefault="007D2CEB">
      <w:r>
        <w:separator/>
      </w:r>
    </w:p>
  </w:endnote>
  <w:endnote w:type="continuationSeparator" w:id="0">
    <w:p w14:paraId="07878B5E" w14:textId="77777777" w:rsidR="007D2CEB" w:rsidRDefault="007D2CEB">
      <w:r>
        <w:continuationSeparator/>
      </w:r>
    </w:p>
  </w:endnote>
  <w:endnote w:type="continuationNotice" w:id="1">
    <w:p w14:paraId="1EE9067B" w14:textId="77777777" w:rsidR="007D2CEB" w:rsidRDefault="007D2C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000000">
            <w:fldChar w:fldCharType="begin"/>
          </w:r>
          <w:r w:rsidR="00000000">
            <w:instrText xml:space="preserve"> NUMPAGES </w:instrText>
          </w:r>
          <w:r w:rsidR="00000000">
            <w:fldChar w:fldCharType="separate"/>
          </w:r>
          <w:r>
            <w:t>19</w:t>
          </w:r>
          <w:r w:rsidR="00000000">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F5BF1" w14:textId="77777777" w:rsidR="007D2CEB" w:rsidRDefault="007D2CEB">
      <w:r>
        <w:rPr>
          <w:color w:val="000000"/>
        </w:rPr>
        <w:ptab w:relativeTo="margin" w:alignment="center" w:leader="none"/>
      </w:r>
    </w:p>
  </w:footnote>
  <w:footnote w:type="continuationSeparator" w:id="0">
    <w:p w14:paraId="59B668EF" w14:textId="77777777" w:rsidR="007D2CEB" w:rsidRDefault="007D2CEB">
      <w:r>
        <w:continuationSeparator/>
      </w:r>
    </w:p>
  </w:footnote>
  <w:footnote w:type="continuationNotice" w:id="1">
    <w:p w14:paraId="69A22352" w14:textId="77777777" w:rsidR="007D2CEB" w:rsidRDefault="007D2C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7"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2"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4"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6"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7"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8"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2"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3"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5"/>
  </w:num>
  <w:num w:numId="2" w16cid:durableId="706492294">
    <w:abstractNumId w:val="7"/>
  </w:num>
  <w:num w:numId="3" w16cid:durableId="515460585">
    <w:abstractNumId w:val="41"/>
  </w:num>
  <w:num w:numId="4" w16cid:durableId="936520942">
    <w:abstractNumId w:val="13"/>
  </w:num>
  <w:num w:numId="5" w16cid:durableId="1715232858">
    <w:abstractNumId w:val="46"/>
  </w:num>
  <w:num w:numId="6" w16cid:durableId="1023245219">
    <w:abstractNumId w:val="20"/>
  </w:num>
  <w:num w:numId="7" w16cid:durableId="1553735514">
    <w:abstractNumId w:val="42"/>
  </w:num>
  <w:num w:numId="8" w16cid:durableId="46341711">
    <w:abstractNumId w:val="53"/>
  </w:num>
  <w:num w:numId="9" w16cid:durableId="360400356">
    <w:abstractNumId w:val="51"/>
  </w:num>
  <w:num w:numId="10" w16cid:durableId="1476752548">
    <w:abstractNumId w:val="47"/>
  </w:num>
  <w:num w:numId="11" w16cid:durableId="1652177271">
    <w:abstractNumId w:val="8"/>
  </w:num>
  <w:num w:numId="12" w16cid:durableId="857305807">
    <w:abstractNumId w:val="28"/>
  </w:num>
  <w:num w:numId="13" w16cid:durableId="562911385">
    <w:abstractNumId w:val="24"/>
  </w:num>
  <w:num w:numId="14" w16cid:durableId="101848010">
    <w:abstractNumId w:val="16"/>
  </w:num>
  <w:num w:numId="15" w16cid:durableId="1146436674">
    <w:abstractNumId w:val="43"/>
  </w:num>
  <w:num w:numId="16" w16cid:durableId="1997415143">
    <w:abstractNumId w:val="43"/>
    <w:lvlOverride w:ilvl="0">
      <w:startOverride w:val="1"/>
    </w:lvlOverride>
  </w:num>
  <w:num w:numId="17" w16cid:durableId="1839805428">
    <w:abstractNumId w:val="30"/>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6"/>
  </w:num>
  <w:num w:numId="23" w16cid:durableId="634800919">
    <w:abstractNumId w:val="36"/>
    <w:lvlOverride w:ilvl="0">
      <w:startOverride w:val="1"/>
    </w:lvlOverride>
  </w:num>
  <w:num w:numId="24" w16cid:durableId="96214771">
    <w:abstractNumId w:val="10"/>
  </w:num>
  <w:num w:numId="25" w16cid:durableId="1071539011">
    <w:abstractNumId w:val="40"/>
  </w:num>
  <w:num w:numId="26" w16cid:durableId="961301532">
    <w:abstractNumId w:val="14"/>
  </w:num>
  <w:num w:numId="27" w16cid:durableId="973219815">
    <w:abstractNumId w:val="4"/>
  </w:num>
  <w:num w:numId="28" w16cid:durableId="803354142">
    <w:abstractNumId w:val="37"/>
  </w:num>
  <w:num w:numId="29" w16cid:durableId="1043603519">
    <w:abstractNumId w:val="11"/>
  </w:num>
  <w:num w:numId="30" w16cid:durableId="497812176">
    <w:abstractNumId w:val="19"/>
  </w:num>
  <w:num w:numId="31" w16cid:durableId="1149786950">
    <w:abstractNumId w:val="31"/>
  </w:num>
  <w:num w:numId="32" w16cid:durableId="426658981">
    <w:abstractNumId w:val="9"/>
  </w:num>
  <w:num w:numId="33" w16cid:durableId="346953704">
    <w:abstractNumId w:val="35"/>
  </w:num>
  <w:num w:numId="34" w16cid:durableId="1108813418">
    <w:abstractNumId w:val="12"/>
  </w:num>
  <w:num w:numId="35" w16cid:durableId="1760903645">
    <w:abstractNumId w:val="48"/>
  </w:num>
  <w:num w:numId="36" w16cid:durableId="1971667177">
    <w:abstractNumId w:val="50"/>
  </w:num>
  <w:num w:numId="37" w16cid:durableId="1149204869">
    <w:abstractNumId w:val="23"/>
  </w:num>
  <w:num w:numId="38" w16cid:durableId="498422917">
    <w:abstractNumId w:val="25"/>
  </w:num>
  <w:num w:numId="39" w16cid:durableId="1833720628">
    <w:abstractNumId w:val="6"/>
  </w:num>
  <w:num w:numId="40" w16cid:durableId="2093311194">
    <w:abstractNumId w:val="29"/>
  </w:num>
  <w:num w:numId="41" w16cid:durableId="1570070773">
    <w:abstractNumId w:val="39"/>
  </w:num>
  <w:num w:numId="42" w16cid:durableId="1339382650">
    <w:abstractNumId w:val="5"/>
  </w:num>
  <w:num w:numId="43" w16cid:durableId="204293658">
    <w:abstractNumId w:val="17"/>
  </w:num>
  <w:num w:numId="44" w16cid:durableId="1278492393">
    <w:abstractNumId w:val="15"/>
  </w:num>
  <w:num w:numId="45" w16cid:durableId="1729498627">
    <w:abstractNumId w:val="27"/>
  </w:num>
  <w:num w:numId="46" w16cid:durableId="1777405888">
    <w:abstractNumId w:val="49"/>
  </w:num>
  <w:num w:numId="47" w16cid:durableId="97025722">
    <w:abstractNumId w:val="1"/>
  </w:num>
  <w:num w:numId="48" w16cid:durableId="1321345939">
    <w:abstractNumId w:val="44"/>
  </w:num>
  <w:num w:numId="49" w16cid:durableId="1525679405">
    <w:abstractNumId w:val="33"/>
  </w:num>
  <w:num w:numId="50" w16cid:durableId="21176256">
    <w:abstractNumId w:val="34"/>
  </w:num>
  <w:num w:numId="51" w16cid:durableId="1775437925">
    <w:abstractNumId w:val="32"/>
  </w:num>
  <w:num w:numId="52" w16cid:durableId="689796273">
    <w:abstractNumId w:val="0"/>
  </w:num>
  <w:num w:numId="53" w16cid:durableId="1239631487">
    <w:abstractNumId w:val="52"/>
  </w:num>
  <w:num w:numId="54" w16cid:durableId="613749800">
    <w:abstractNumId w:val="3"/>
  </w:num>
  <w:num w:numId="55" w16cid:durableId="1126238284">
    <w:abstractNumId w:val="38"/>
  </w:num>
  <w:num w:numId="56" w16cid:durableId="571694441">
    <w:abstractNumId w:val="2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50D1"/>
    <w:rsid w:val="00077084"/>
    <w:rsid w:val="00087CF6"/>
    <w:rsid w:val="00096039"/>
    <w:rsid w:val="00096140"/>
    <w:rsid w:val="000964F9"/>
    <w:rsid w:val="00096E74"/>
    <w:rsid w:val="000B5AAB"/>
    <w:rsid w:val="000C4C75"/>
    <w:rsid w:val="000C4EA7"/>
    <w:rsid w:val="000D2F59"/>
    <w:rsid w:val="000D5A87"/>
    <w:rsid w:val="000D7358"/>
    <w:rsid w:val="000E75F1"/>
    <w:rsid w:val="000F414A"/>
    <w:rsid w:val="00124055"/>
    <w:rsid w:val="00130DCD"/>
    <w:rsid w:val="0013614E"/>
    <w:rsid w:val="00137834"/>
    <w:rsid w:val="00147E27"/>
    <w:rsid w:val="001526E7"/>
    <w:rsid w:val="00153DBF"/>
    <w:rsid w:val="001628A2"/>
    <w:rsid w:val="00165CC8"/>
    <w:rsid w:val="00174250"/>
    <w:rsid w:val="00182104"/>
    <w:rsid w:val="0018681C"/>
    <w:rsid w:val="00190FAE"/>
    <w:rsid w:val="0019518C"/>
    <w:rsid w:val="00197158"/>
    <w:rsid w:val="001A43D8"/>
    <w:rsid w:val="001A7131"/>
    <w:rsid w:val="001C2687"/>
    <w:rsid w:val="001C3C34"/>
    <w:rsid w:val="001D6E9F"/>
    <w:rsid w:val="001E426A"/>
    <w:rsid w:val="001F673C"/>
    <w:rsid w:val="00205A71"/>
    <w:rsid w:val="00231798"/>
    <w:rsid w:val="00232F7A"/>
    <w:rsid w:val="00264585"/>
    <w:rsid w:val="002646B1"/>
    <w:rsid w:val="00277FD0"/>
    <w:rsid w:val="0028035B"/>
    <w:rsid w:val="00282558"/>
    <w:rsid w:val="00284F2A"/>
    <w:rsid w:val="00290A06"/>
    <w:rsid w:val="002A3F2D"/>
    <w:rsid w:val="002A7857"/>
    <w:rsid w:val="002B197E"/>
    <w:rsid w:val="002D21E8"/>
    <w:rsid w:val="002D47AA"/>
    <w:rsid w:val="002E3932"/>
    <w:rsid w:val="002F0750"/>
    <w:rsid w:val="002F6785"/>
    <w:rsid w:val="00306B0B"/>
    <w:rsid w:val="003146E8"/>
    <w:rsid w:val="00326B7B"/>
    <w:rsid w:val="00346B2D"/>
    <w:rsid w:val="003504A0"/>
    <w:rsid w:val="00366A4F"/>
    <w:rsid w:val="00376D45"/>
    <w:rsid w:val="003817AD"/>
    <w:rsid w:val="00382BF9"/>
    <w:rsid w:val="00384F05"/>
    <w:rsid w:val="0038725E"/>
    <w:rsid w:val="003B1B21"/>
    <w:rsid w:val="003D23DB"/>
    <w:rsid w:val="003E315E"/>
    <w:rsid w:val="003F37C2"/>
    <w:rsid w:val="00400475"/>
    <w:rsid w:val="00405F27"/>
    <w:rsid w:val="00414062"/>
    <w:rsid w:val="004220C3"/>
    <w:rsid w:val="004328A1"/>
    <w:rsid w:val="0043366B"/>
    <w:rsid w:val="004427F7"/>
    <w:rsid w:val="00452802"/>
    <w:rsid w:val="00453E48"/>
    <w:rsid w:val="004549B6"/>
    <w:rsid w:val="004559BB"/>
    <w:rsid w:val="004665BE"/>
    <w:rsid w:val="00480C5C"/>
    <w:rsid w:val="004838EA"/>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72269"/>
    <w:rsid w:val="00673387"/>
    <w:rsid w:val="00684885"/>
    <w:rsid w:val="00696441"/>
    <w:rsid w:val="006A77C3"/>
    <w:rsid w:val="006B0B14"/>
    <w:rsid w:val="006B2AC0"/>
    <w:rsid w:val="006B4931"/>
    <w:rsid w:val="006C1B0F"/>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2CEB"/>
    <w:rsid w:val="007D376D"/>
    <w:rsid w:val="007E0785"/>
    <w:rsid w:val="007E20D9"/>
    <w:rsid w:val="007E2796"/>
    <w:rsid w:val="007F3730"/>
    <w:rsid w:val="00806597"/>
    <w:rsid w:val="008130B2"/>
    <w:rsid w:val="00822AF6"/>
    <w:rsid w:val="00824B46"/>
    <w:rsid w:val="00832AE3"/>
    <w:rsid w:val="00836156"/>
    <w:rsid w:val="0085108B"/>
    <w:rsid w:val="00857531"/>
    <w:rsid w:val="008646B9"/>
    <w:rsid w:val="00872483"/>
    <w:rsid w:val="00880A2B"/>
    <w:rsid w:val="008B44AB"/>
    <w:rsid w:val="008B51C6"/>
    <w:rsid w:val="008B6D3B"/>
    <w:rsid w:val="008C0B09"/>
    <w:rsid w:val="008C2556"/>
    <w:rsid w:val="008C4CF6"/>
    <w:rsid w:val="008D1373"/>
    <w:rsid w:val="008E433C"/>
    <w:rsid w:val="008E59FC"/>
    <w:rsid w:val="008E6C15"/>
    <w:rsid w:val="008F27A8"/>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93D02"/>
    <w:rsid w:val="009A6E9A"/>
    <w:rsid w:val="009A763C"/>
    <w:rsid w:val="009B4FB7"/>
    <w:rsid w:val="009C11A4"/>
    <w:rsid w:val="009E793C"/>
    <w:rsid w:val="009F3ECB"/>
    <w:rsid w:val="00A06A1D"/>
    <w:rsid w:val="00A06D09"/>
    <w:rsid w:val="00A12F45"/>
    <w:rsid w:val="00A25D05"/>
    <w:rsid w:val="00A30B9C"/>
    <w:rsid w:val="00A30F7D"/>
    <w:rsid w:val="00A31F25"/>
    <w:rsid w:val="00A37B74"/>
    <w:rsid w:val="00A532A5"/>
    <w:rsid w:val="00A740F6"/>
    <w:rsid w:val="00A74A90"/>
    <w:rsid w:val="00A77426"/>
    <w:rsid w:val="00A82A2A"/>
    <w:rsid w:val="00A82AB7"/>
    <w:rsid w:val="00A878CE"/>
    <w:rsid w:val="00AA4864"/>
    <w:rsid w:val="00AB04F1"/>
    <w:rsid w:val="00AC0F29"/>
    <w:rsid w:val="00AC4D05"/>
    <w:rsid w:val="00AC743A"/>
    <w:rsid w:val="00AE1B21"/>
    <w:rsid w:val="00AF313B"/>
    <w:rsid w:val="00AF6F8A"/>
    <w:rsid w:val="00B07B16"/>
    <w:rsid w:val="00B10305"/>
    <w:rsid w:val="00B118AB"/>
    <w:rsid w:val="00B175FE"/>
    <w:rsid w:val="00B23971"/>
    <w:rsid w:val="00B239E6"/>
    <w:rsid w:val="00B35FBC"/>
    <w:rsid w:val="00B478DC"/>
    <w:rsid w:val="00B51C51"/>
    <w:rsid w:val="00B60572"/>
    <w:rsid w:val="00B67A08"/>
    <w:rsid w:val="00B70B4C"/>
    <w:rsid w:val="00B73E70"/>
    <w:rsid w:val="00BA29BB"/>
    <w:rsid w:val="00BA74A6"/>
    <w:rsid w:val="00BB1172"/>
    <w:rsid w:val="00BB1A84"/>
    <w:rsid w:val="00BC32DB"/>
    <w:rsid w:val="00BC330D"/>
    <w:rsid w:val="00BD22E1"/>
    <w:rsid w:val="00BD2B6C"/>
    <w:rsid w:val="00BE2B4B"/>
    <w:rsid w:val="00BE5649"/>
    <w:rsid w:val="00BF4C6E"/>
    <w:rsid w:val="00C05E16"/>
    <w:rsid w:val="00C17FC4"/>
    <w:rsid w:val="00C17FC6"/>
    <w:rsid w:val="00C3085C"/>
    <w:rsid w:val="00C55B9D"/>
    <w:rsid w:val="00C57F5E"/>
    <w:rsid w:val="00C63448"/>
    <w:rsid w:val="00C646A3"/>
    <w:rsid w:val="00C655CB"/>
    <w:rsid w:val="00C80B43"/>
    <w:rsid w:val="00C85B0B"/>
    <w:rsid w:val="00C87FE9"/>
    <w:rsid w:val="00C93C3E"/>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424C"/>
    <w:rsid w:val="00D67CB1"/>
    <w:rsid w:val="00D76237"/>
    <w:rsid w:val="00D77E8F"/>
    <w:rsid w:val="00D83140"/>
    <w:rsid w:val="00DA0A9A"/>
    <w:rsid w:val="00DA4623"/>
    <w:rsid w:val="00DD3C86"/>
    <w:rsid w:val="00DD718D"/>
    <w:rsid w:val="00DF7796"/>
    <w:rsid w:val="00E17FBA"/>
    <w:rsid w:val="00E321D0"/>
    <w:rsid w:val="00E53C9A"/>
    <w:rsid w:val="00E6601D"/>
    <w:rsid w:val="00E66848"/>
    <w:rsid w:val="00E7054B"/>
    <w:rsid w:val="00E821B6"/>
    <w:rsid w:val="00E82557"/>
    <w:rsid w:val="00E85FFC"/>
    <w:rsid w:val="00EA2AC5"/>
    <w:rsid w:val="00EC0EBA"/>
    <w:rsid w:val="00EC20B9"/>
    <w:rsid w:val="00EC2A84"/>
    <w:rsid w:val="00EF3BF8"/>
    <w:rsid w:val="00F052DA"/>
    <w:rsid w:val="00F13900"/>
    <w:rsid w:val="00F14453"/>
    <w:rsid w:val="00F2123A"/>
    <w:rsid w:val="00F34D5C"/>
    <w:rsid w:val="00F377C8"/>
    <w:rsid w:val="00F400C5"/>
    <w:rsid w:val="00F40C1D"/>
    <w:rsid w:val="00F61110"/>
    <w:rsid w:val="00F61C98"/>
    <w:rsid w:val="00F75EAF"/>
    <w:rsid w:val="00F8693D"/>
    <w:rsid w:val="00F94079"/>
    <w:rsid w:val="00F97E9C"/>
    <w:rsid w:val="00F97FEB"/>
    <w:rsid w:val="00FA12B7"/>
    <w:rsid w:val="00FD17AF"/>
    <w:rsid w:val="00FD1F16"/>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infoautonomos.com/tipos-de-sociedades/obligaciones-sociedad-limitada-s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lavanguardia.com/series/20220529/8301509/tienes-comentar-series-miras-aplicacion-tv-time-pmv.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www.apd.es/ayudas-para-jovenes-emprendedore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xataka.com/basics/14-mejores-servicios-apps-para-seguir-controlar-series-peliculas-que-ves-tener-toda-su-informacion" TargetMode="Externa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77</Pages>
  <Words>12309</Words>
  <Characters>67701</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79851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127</cp:revision>
  <dcterms:created xsi:type="dcterms:W3CDTF">2023-04-26T10:37:00Z</dcterms:created>
  <dcterms:modified xsi:type="dcterms:W3CDTF">2023-06-10T12:26:00Z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